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00CE" w:rsidRDefault="007054F9" w:rsidP="001B2BB9">
      <w:pPr>
        <w:rPr>
          <w:rFonts w:ascii="Arial" w:hAnsi="Arial" w:cs="Arial"/>
          <w:sz w:val="20"/>
        </w:rPr>
      </w:pPr>
      <w:r>
        <w:rPr>
          <w:rFonts w:ascii="Arial" w:hAnsi="Arial" w:cs="Arial"/>
          <w:noProof/>
          <w:sz w:val="20"/>
        </w:rPr>
        <mc:AlternateContent>
          <mc:Choice Requires="wps">
            <w:drawing>
              <wp:anchor distT="0" distB="0" distL="114300" distR="114300" simplePos="0" relativeHeight="251670528" behindDoc="0" locked="0" layoutInCell="1" allowOverlap="1">
                <wp:simplePos x="0" y="0"/>
                <wp:positionH relativeFrom="column">
                  <wp:posOffset>3876675</wp:posOffset>
                </wp:positionH>
                <wp:positionV relativeFrom="paragraph">
                  <wp:posOffset>-398145</wp:posOffset>
                </wp:positionV>
                <wp:extent cx="2066925" cy="6000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F81" w:rsidRPr="00B478F6" w:rsidRDefault="002B6F81">
                            <w:pPr>
                              <w:rPr>
                                <w:b/>
                                <w:sz w:val="48"/>
                              </w:rPr>
                            </w:pPr>
                            <w:r>
                              <w:rPr>
                                <w:b/>
                                <w:sz w:val="48"/>
                              </w:rPr>
                              <w:t>First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5.25pt;margin-top:-31.35pt;width:162.7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Mbgg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" stroked="f">
                <v:textbox>
                  <w:txbxContent>
                    <w:p w:rsidR="002B6F81" w:rsidRPr="00B478F6" w:rsidRDefault="002B6F81">
                      <w:pPr>
                        <w:rPr>
                          <w:b/>
                          <w:sz w:val="48"/>
                        </w:rPr>
                      </w:pPr>
                      <w:r>
                        <w:rPr>
                          <w:b/>
                          <w:sz w:val="48"/>
                        </w:rPr>
                        <w:t>First Grade</w:t>
                      </w:r>
                    </w:p>
                  </w:txbxContent>
                </v:textbox>
              </v:shape>
            </w:pict>
          </mc:Fallback>
        </mc:AlternateContent>
      </w:r>
      <w:r w:rsidR="00B44218">
        <w:rPr>
          <w:rFonts w:ascii="Arial" w:hAnsi="Arial" w:cs="Arial"/>
          <w:noProof/>
          <w:sz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-344805</wp:posOffset>
            </wp:positionV>
            <wp:extent cx="742950" cy="1028700"/>
            <wp:effectExtent l="19050" t="0" r="0" b="0"/>
            <wp:wrapTight wrapText="bothSides">
              <wp:wrapPolygon edited="0">
                <wp:start x="-554" y="0"/>
                <wp:lineTo x="-554" y="21200"/>
                <wp:lineTo x="21600" y="21200"/>
                <wp:lineTo x="21600" y="0"/>
                <wp:lineTo x="-554" y="0"/>
              </wp:wrapPolygon>
            </wp:wrapTight>
            <wp:docPr id="3" name="Picture 2" descr="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logo"/>
                    <pic:cNvPicPr>
                      <a:picLocks noChangeAspect="1" noChangeArrowheads="1"/>
                    </pic:cNvPicPr>
                  </pic:nvPicPr>
                  <pic:blipFill>
                    <a:blip r:embed="rId9" cstate="print"/>
                    <a:srcRect/>
                    <a:stretch>
                      <a:fillRect/>
                    </a:stretch>
                  </pic:blipFill>
                  <pic:spPr bwMode="auto">
                    <a:xfrm>
                      <a:off x="0" y="0"/>
                      <a:ext cx="742950" cy="1028700"/>
                    </a:xfrm>
                    <a:prstGeom prst="rect">
                      <a:avLst/>
                    </a:prstGeom>
                    <a:noFill/>
                    <a:ln w="9525">
                      <a:noFill/>
                      <a:miter lim="800000"/>
                      <a:headEnd/>
                      <a:tailEnd/>
                    </a:ln>
                  </pic:spPr>
                </pic:pic>
              </a:graphicData>
            </a:graphic>
          </wp:anchor>
        </w:drawing>
      </w:r>
    </w:p>
    <w:p w:rsidR="008600CE" w:rsidRDefault="008600CE" w:rsidP="001B2BB9">
      <w:pPr>
        <w:rPr>
          <w:rFonts w:ascii="Arial" w:hAnsi="Arial" w:cs="Arial"/>
          <w:sz w:val="20"/>
        </w:rPr>
      </w:pPr>
    </w:p>
    <w:p w:rsidR="008600CE" w:rsidRDefault="00A64ABD" w:rsidP="001B2BB9">
      <w:pPr>
        <w:rPr>
          <w:rFonts w:ascii="Arial" w:hAnsi="Arial" w:cs="Arial"/>
          <w:sz w:val="20"/>
        </w:rPr>
      </w:pPr>
      <w:r>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75pt;margin-top:4.55pt;width:283.5pt;height:22.5pt;z-index:251665408" fillcolor="black">
            <v:shadow color="#868686"/>
            <v:textpath style="font-family:&quot;Arial Black&quot;;font-size:16pt;font-weight:bold;v-text-kern:t" trim="t" fitpath="t" string="Raymore-Peculiar School District"/>
          </v:shape>
        </w:pict>
      </w:r>
    </w:p>
    <w:p w:rsidR="00034205" w:rsidRPr="00B44218" w:rsidRDefault="00034205" w:rsidP="00B44218">
      <w:pPr>
        <w:ind w:firstLine="720"/>
        <w:jc w:val="center"/>
        <w:rPr>
          <w:rFonts w:ascii="Arial" w:hAnsi="Arial" w:cs="Arial"/>
        </w:rPr>
      </w:pPr>
      <w:r w:rsidRPr="00B44218">
        <w:rPr>
          <w:rFonts w:ascii="Arial" w:hAnsi="Arial" w:cs="Arial"/>
        </w:rPr>
        <w:t>Accredited with Distinction</w:t>
      </w:r>
    </w:p>
    <w:p w:rsidR="00034205" w:rsidRDefault="00B44218" w:rsidP="00034205">
      <w:pPr>
        <w:jc w:val="center"/>
        <w:rPr>
          <w:rFonts w:ascii="Arial" w:hAnsi="Arial" w:cs="Arial"/>
          <w:sz w:val="28"/>
        </w:rPr>
      </w:pPr>
      <w:r>
        <w:rPr>
          <w:rFonts w:ascii="Arial" w:hAnsi="Arial" w:cs="Arial"/>
          <w:sz w:val="28"/>
        </w:rPr>
        <w:t>Mission: Preparing each Student for a Successful and Meaningful L</w:t>
      </w:r>
      <w:r w:rsidR="00034205">
        <w:rPr>
          <w:rFonts w:ascii="Arial" w:hAnsi="Arial" w:cs="Arial"/>
          <w:sz w:val="28"/>
        </w:rPr>
        <w:t>ife</w:t>
      </w:r>
    </w:p>
    <w:p w:rsidR="008600CE" w:rsidRDefault="008600CE" w:rsidP="001B2BB9">
      <w:pPr>
        <w:rPr>
          <w:rFonts w:ascii="Arial" w:hAnsi="Arial" w:cs="Arial"/>
          <w:sz w:val="20"/>
        </w:rPr>
      </w:pPr>
    </w:p>
    <w:p w:rsidR="008600CE" w:rsidRDefault="008A5FC3" w:rsidP="001B2BB9">
      <w:pPr>
        <w:rPr>
          <w:rFonts w:ascii="Arial" w:hAnsi="Arial" w:cs="Arial"/>
          <w:sz w:val="20"/>
        </w:rPr>
      </w:pPr>
      <w:r>
        <w:rPr>
          <w:rFonts w:ascii="Arial" w:hAnsi="Arial" w:cs="Arial"/>
          <w:noProof/>
          <w:sz w:val="20"/>
        </w:rPr>
        <w:t xml:space="preserve">  </w:t>
      </w:r>
      <w:r w:rsidR="00034205">
        <w:rPr>
          <w:rFonts w:ascii="Arial" w:hAnsi="Arial" w:cs="Arial"/>
          <w:noProof/>
          <w:sz w:val="20"/>
        </w:rPr>
        <w:drawing>
          <wp:inline distT="0" distB="0" distL="0" distR="0">
            <wp:extent cx="2491925" cy="1657575"/>
            <wp:effectExtent l="190500" t="285750" r="156025" b="266475"/>
            <wp:docPr id="13" name="Picture 2" descr="C:\Documents and Settings\khurst\Local Settings\Temporary Internet Files\Content.IE5\AIA267QP\MP9004393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hurst\Local Settings\Temporary Internet Files\Content.IE5\AIA267QP\MP900439377[1].JPG"/>
                    <pic:cNvPicPr>
                      <a:picLocks noChangeAspect="1" noChangeArrowheads="1"/>
                    </pic:cNvPicPr>
                  </pic:nvPicPr>
                  <pic:blipFill>
                    <a:blip r:embed="rId10" cstate="print"/>
                    <a:srcRect/>
                    <a:stretch>
                      <a:fillRect/>
                    </a:stretch>
                  </pic:blipFill>
                  <pic:spPr bwMode="auto">
                    <a:xfrm rot="20752160">
                      <a:off x="0" y="0"/>
                      <a:ext cx="2492642" cy="1658052"/>
                    </a:xfrm>
                    <a:prstGeom prst="rect">
                      <a:avLst/>
                    </a:prstGeom>
                    <a:noFill/>
                    <a:ln w="9525">
                      <a:noFill/>
                      <a:miter lim="800000"/>
                      <a:headEnd/>
                      <a:tailEnd/>
                    </a:ln>
                  </pic:spPr>
                </pic:pic>
              </a:graphicData>
            </a:graphic>
          </wp:inline>
        </w:drawing>
      </w:r>
      <w:r>
        <w:rPr>
          <w:rFonts w:ascii="Arial" w:hAnsi="Arial" w:cs="Arial"/>
          <w:noProof/>
          <w:sz w:val="20"/>
        </w:rPr>
        <w:drawing>
          <wp:inline distT="0" distB="0" distL="0" distR="0">
            <wp:extent cx="2946819" cy="1962150"/>
            <wp:effectExtent l="190500" t="323850" r="196431" b="323850"/>
            <wp:docPr id="9" name="Picture 4" descr="C:\Documents and Settings\khurst\Local Settings\Temporary Internet Files\Content.IE5\BT5F3QG2\MP900399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hurst\Local Settings\Temporary Internet Files\Content.IE5\BT5F3QG2\MP900399788[1].JPG"/>
                    <pic:cNvPicPr>
                      <a:picLocks noChangeAspect="1" noChangeArrowheads="1"/>
                    </pic:cNvPicPr>
                  </pic:nvPicPr>
                  <pic:blipFill>
                    <a:blip r:embed="rId11" cstate="print"/>
                    <a:srcRect/>
                    <a:stretch>
                      <a:fillRect/>
                    </a:stretch>
                  </pic:blipFill>
                  <pic:spPr bwMode="auto">
                    <a:xfrm rot="20757438">
                      <a:off x="0" y="0"/>
                      <a:ext cx="2946819" cy="1962150"/>
                    </a:xfrm>
                    <a:prstGeom prst="rect">
                      <a:avLst/>
                    </a:prstGeom>
                    <a:noFill/>
                    <a:ln w="9525">
                      <a:noFill/>
                      <a:miter lim="800000"/>
                      <a:headEnd/>
                      <a:tailEnd/>
                    </a:ln>
                  </pic:spPr>
                </pic:pic>
              </a:graphicData>
            </a:graphic>
          </wp:inline>
        </w:drawing>
      </w:r>
    </w:p>
    <w:p w:rsidR="008600CE" w:rsidRDefault="008A5FC3" w:rsidP="001B2BB9">
      <w:pPr>
        <w:rPr>
          <w:rFonts w:ascii="Arial" w:hAnsi="Arial" w:cs="Arial"/>
          <w:sz w:val="20"/>
        </w:rPr>
      </w:pPr>
      <w:r>
        <w:rPr>
          <w:rFonts w:ascii="Arial" w:hAnsi="Arial" w:cs="Arial"/>
          <w:noProof/>
          <w:sz w:val="20"/>
        </w:rPr>
        <w:t xml:space="preserve">              </w:t>
      </w:r>
      <w:r w:rsidR="00034205">
        <w:rPr>
          <w:rFonts w:ascii="Arial" w:hAnsi="Arial" w:cs="Arial"/>
          <w:noProof/>
          <w:sz w:val="20"/>
        </w:rPr>
        <w:drawing>
          <wp:inline distT="0" distB="0" distL="0" distR="0">
            <wp:extent cx="2226232" cy="2226232"/>
            <wp:effectExtent l="247650" t="228600" r="231218" b="212168"/>
            <wp:docPr id="12" name="Picture 3" descr="C:\Documents and Settings\khurst\Local Settings\Temporary Internet Files\Content.IE5\AIA267QP\MP900425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hurst\Local Settings\Temporary Internet Files\Content.IE5\AIA267QP\MP900425487[1].JPG"/>
                    <pic:cNvPicPr>
                      <a:picLocks noChangeAspect="1" noChangeArrowheads="1"/>
                    </pic:cNvPicPr>
                  </pic:nvPicPr>
                  <pic:blipFill>
                    <a:blip r:embed="rId12" cstate="print"/>
                    <a:srcRect/>
                    <a:stretch>
                      <a:fillRect/>
                    </a:stretch>
                  </pic:blipFill>
                  <pic:spPr bwMode="auto">
                    <a:xfrm rot="20793581">
                      <a:off x="0" y="0"/>
                      <a:ext cx="2225876" cy="2225876"/>
                    </a:xfrm>
                    <a:prstGeom prst="rect">
                      <a:avLst/>
                    </a:prstGeom>
                    <a:noFill/>
                    <a:ln w="9525">
                      <a:noFill/>
                      <a:miter lim="800000"/>
                      <a:headEnd/>
                      <a:tailEnd/>
                    </a:ln>
                  </pic:spPr>
                </pic:pic>
              </a:graphicData>
            </a:graphic>
          </wp:inline>
        </w:drawing>
      </w:r>
      <w:r>
        <w:rPr>
          <w:rFonts w:ascii="Arial" w:hAnsi="Arial" w:cs="Arial"/>
          <w:noProof/>
          <w:sz w:val="20"/>
        </w:rPr>
        <w:t xml:space="preserve">         </w:t>
      </w:r>
      <w:r>
        <w:rPr>
          <w:rFonts w:ascii="Arial" w:hAnsi="Arial" w:cs="Arial"/>
          <w:noProof/>
          <w:sz w:val="20"/>
        </w:rPr>
        <w:drawing>
          <wp:inline distT="0" distB="0" distL="0" distR="0">
            <wp:extent cx="1990725" cy="1990725"/>
            <wp:effectExtent l="228600" t="209550" r="200025" b="180975"/>
            <wp:docPr id="11" name="Picture 5" descr="C:\Documents and Settings\khurst\Local Settings\Temporary Internet Files\Content.IE5\AIA267QP\MP9004394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hurst\Local Settings\Temporary Internet Files\Content.IE5\AIA267QP\MP900439416[1].JPG"/>
                    <pic:cNvPicPr>
                      <a:picLocks noChangeAspect="1" noChangeArrowheads="1"/>
                    </pic:cNvPicPr>
                  </pic:nvPicPr>
                  <pic:blipFill>
                    <a:blip r:embed="rId13" cstate="print"/>
                    <a:srcRect/>
                    <a:stretch>
                      <a:fillRect/>
                    </a:stretch>
                  </pic:blipFill>
                  <pic:spPr bwMode="auto">
                    <a:xfrm rot="20811619">
                      <a:off x="0" y="0"/>
                      <a:ext cx="1990725" cy="1990725"/>
                    </a:xfrm>
                    <a:prstGeom prst="rect">
                      <a:avLst/>
                    </a:prstGeom>
                    <a:noFill/>
                    <a:ln w="9525">
                      <a:noFill/>
                      <a:miter lim="800000"/>
                      <a:headEnd/>
                      <a:tailEnd/>
                    </a:ln>
                  </pic:spPr>
                </pic:pic>
              </a:graphicData>
            </a:graphic>
          </wp:inline>
        </w:drawing>
      </w:r>
    </w:p>
    <w:p w:rsidR="008600CE" w:rsidRDefault="008600CE" w:rsidP="001B2BB9">
      <w:pPr>
        <w:rPr>
          <w:rFonts w:ascii="Arial" w:hAnsi="Arial" w:cs="Arial"/>
          <w:sz w:val="20"/>
        </w:rPr>
      </w:pPr>
    </w:p>
    <w:p w:rsidR="008600CE" w:rsidRDefault="008600CE" w:rsidP="001B2BB9">
      <w:pPr>
        <w:rPr>
          <w:rFonts w:ascii="Arial" w:hAnsi="Arial" w:cs="Arial"/>
          <w:sz w:val="20"/>
        </w:rPr>
      </w:pPr>
    </w:p>
    <w:p w:rsidR="008600CE" w:rsidRDefault="00C95BD2" w:rsidP="00034205">
      <w:pPr>
        <w:jc w:val="right"/>
        <w:rPr>
          <w:rFonts w:ascii="Arial" w:hAnsi="Arial" w:cs="Arial"/>
          <w:b/>
          <w:sz w:val="28"/>
        </w:rPr>
      </w:pPr>
      <w:r>
        <w:rPr>
          <w:rFonts w:ascii="Arial" w:hAnsi="Arial" w:cs="Arial"/>
          <w:b/>
          <w:sz w:val="28"/>
        </w:rPr>
        <w:t>Standards-</w:t>
      </w:r>
      <w:r w:rsidR="00034205" w:rsidRPr="00034205">
        <w:rPr>
          <w:rFonts w:ascii="Arial" w:hAnsi="Arial" w:cs="Arial"/>
          <w:b/>
          <w:sz w:val="28"/>
        </w:rPr>
        <w:t xml:space="preserve">Referenced </w:t>
      </w:r>
      <w:r w:rsidR="002908FD">
        <w:rPr>
          <w:rFonts w:ascii="Arial" w:hAnsi="Arial" w:cs="Arial"/>
          <w:b/>
          <w:sz w:val="28"/>
        </w:rPr>
        <w:t>Report Card Parent Guide 2013-14</w:t>
      </w:r>
    </w:p>
    <w:p w:rsidR="0053013F" w:rsidRDefault="0053013F" w:rsidP="00034205">
      <w:pPr>
        <w:jc w:val="right"/>
        <w:rPr>
          <w:rFonts w:ascii="Arial" w:hAnsi="Arial" w:cs="Arial"/>
          <w:b/>
          <w:sz w:val="28"/>
        </w:rPr>
      </w:pPr>
    </w:p>
    <w:p w:rsidR="002E6FCF" w:rsidRPr="00034205" w:rsidRDefault="002E6FCF" w:rsidP="00034205">
      <w:pPr>
        <w:jc w:val="right"/>
        <w:rPr>
          <w:rFonts w:ascii="Arial" w:hAnsi="Arial" w:cs="Arial"/>
          <w:b/>
          <w:sz w:val="28"/>
        </w:rPr>
      </w:pPr>
    </w:p>
    <w:p w:rsidR="00AC0CE2" w:rsidRDefault="00AC0CE2" w:rsidP="00AC0CE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64384" behindDoc="0" locked="0" layoutInCell="1" allowOverlap="1" wp14:anchorId="1631F330" wp14:editId="154B458B">
            <wp:simplePos x="0" y="0"/>
            <wp:positionH relativeFrom="column">
              <wp:posOffset>-7620</wp:posOffset>
            </wp:positionH>
            <wp:positionV relativeFrom="paragraph">
              <wp:posOffset>-353060</wp:posOffset>
            </wp:positionV>
            <wp:extent cx="742950" cy="1028700"/>
            <wp:effectExtent l="0" t="0" r="0" b="0"/>
            <wp:wrapTight wrapText="bothSides">
              <wp:wrapPolygon edited="0">
                <wp:start x="0" y="0"/>
                <wp:lineTo x="0" y="21200"/>
                <wp:lineTo x="21046" y="21200"/>
                <wp:lineTo x="21046" y="0"/>
                <wp:lineTo x="0" y="0"/>
              </wp:wrapPolygon>
            </wp:wrapTight>
            <wp:docPr id="1" name="Picture 2" descr="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logo"/>
                    <pic:cNvPicPr>
                      <a:picLocks noChangeAspect="1" noChangeArrowheads="1"/>
                    </pic:cNvPicPr>
                  </pic:nvPicPr>
                  <pic:blipFill>
                    <a:blip r:embed="rId9" cstate="print"/>
                    <a:srcRect/>
                    <a:stretch>
                      <a:fillRect/>
                    </a:stretch>
                  </pic:blipFill>
                  <pic:spPr bwMode="auto">
                    <a:xfrm>
                      <a:off x="0" y="0"/>
                      <a:ext cx="742950" cy="1028700"/>
                    </a:xfrm>
                    <a:prstGeom prst="rect">
                      <a:avLst/>
                    </a:prstGeom>
                    <a:noFill/>
                    <a:ln w="9525">
                      <a:noFill/>
                      <a:miter lim="800000"/>
                      <a:headEnd/>
                      <a:tailEnd/>
                    </a:ln>
                  </pic:spPr>
                </pic:pic>
              </a:graphicData>
            </a:graphic>
          </wp:anchor>
        </w:drawing>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Greetings,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reporting system’s purpose is to provide ongoing and meaningful feedback so students, parents and teachers know where students are with their understanding, what it takes to improve, and what the target or goal is for mastery. Students become more engaged and motivated in their learning when they understand what it takes to reach proficiency.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parent guide has been designed to provide an understanding of the reporting method.  If you have questions, please contact your child’s teacher or your school’s principal.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Sincerely,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Academic Services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Ray-</w:t>
      </w:r>
      <w:proofErr w:type="spellStart"/>
      <w:r>
        <w:rPr>
          <w:rFonts w:ascii="Times New Roman" w:hAnsi="Times New Roman" w:cs="Times New Roman"/>
          <w:b/>
          <w:bCs/>
          <w:color w:val="000000"/>
          <w:sz w:val="24"/>
          <w:szCs w:val="24"/>
        </w:rPr>
        <w:t>Pec</w:t>
      </w:r>
      <w:proofErr w:type="spellEnd"/>
      <w:r>
        <w:rPr>
          <w:rFonts w:ascii="Times New Roman" w:hAnsi="Times New Roman" w:cs="Times New Roman"/>
          <w:b/>
          <w:bCs/>
          <w:color w:val="000000"/>
          <w:sz w:val="24"/>
          <w:szCs w:val="24"/>
        </w:rPr>
        <w:t xml:space="preserve"> Administration</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 Kari </w:t>
      </w:r>
      <w:proofErr w:type="spellStart"/>
      <w:r>
        <w:rPr>
          <w:rFonts w:ascii="Times New Roman" w:hAnsi="Times New Roman" w:cs="Times New Roman"/>
          <w:color w:val="000000"/>
          <w:sz w:val="24"/>
          <w:szCs w:val="24"/>
        </w:rPr>
        <w:t>Monsees</w:t>
      </w:r>
      <w:proofErr w:type="spellEnd"/>
      <w:r>
        <w:rPr>
          <w:rFonts w:ascii="Times New Roman" w:hAnsi="Times New Roman" w:cs="Times New Roman"/>
          <w:color w:val="000000"/>
          <w:sz w:val="24"/>
          <w:szCs w:val="24"/>
        </w:rPr>
        <w:t>, Superintendent</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Kevin Daniel, Assistant Superintendent of Academic Services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Karen Hurst, Director of Curriculum, Assessment and Elementary Education</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Karmin</w:t>
      </w:r>
      <w:proofErr w:type="spellEnd"/>
      <w:r>
        <w:rPr>
          <w:rFonts w:ascii="Times New Roman" w:hAnsi="Times New Roman" w:cs="Times New Roman"/>
          <w:color w:val="000000"/>
          <w:sz w:val="24"/>
          <w:szCs w:val="24"/>
        </w:rPr>
        <w:t xml:space="preserve"> Ricker, Instructional Design and Technology Coordinator</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Jacque Underwood, Director of Special Services Grades PK-4</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Linda Bass, Director of Special Services Grades 5-12</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Kristel</w:t>
      </w:r>
      <w:proofErr w:type="spellEnd"/>
      <w:r>
        <w:rPr>
          <w:rFonts w:ascii="Times New Roman" w:hAnsi="Times New Roman" w:cs="Times New Roman"/>
          <w:color w:val="000000"/>
          <w:sz w:val="24"/>
          <w:szCs w:val="24"/>
        </w:rPr>
        <w:t xml:space="preserve"> Barr, Director of Student Services and Secondary Education</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 Al </w:t>
      </w:r>
      <w:proofErr w:type="spellStart"/>
      <w:r>
        <w:rPr>
          <w:rFonts w:ascii="Times New Roman" w:hAnsi="Times New Roman" w:cs="Times New Roman"/>
          <w:color w:val="000000"/>
          <w:sz w:val="24"/>
          <w:szCs w:val="24"/>
        </w:rPr>
        <w:t>Voelker</w:t>
      </w:r>
      <w:proofErr w:type="spellEnd"/>
      <w:r>
        <w:rPr>
          <w:rFonts w:ascii="Times New Roman" w:hAnsi="Times New Roman" w:cs="Times New Roman"/>
          <w:color w:val="000000"/>
          <w:sz w:val="24"/>
          <w:szCs w:val="24"/>
        </w:rPr>
        <w:t>, Principal of Bridle Ridge Intermediate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Randy Randolph, Principal of Eagle Glen Intermediate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 Jerrod </w:t>
      </w:r>
      <w:proofErr w:type="spellStart"/>
      <w:r>
        <w:rPr>
          <w:rFonts w:ascii="Times New Roman" w:hAnsi="Times New Roman" w:cs="Times New Roman"/>
          <w:color w:val="000000"/>
          <w:sz w:val="24"/>
          <w:szCs w:val="24"/>
        </w:rPr>
        <w:t>Fellhauer</w:t>
      </w:r>
      <w:proofErr w:type="spellEnd"/>
      <w:r>
        <w:rPr>
          <w:rFonts w:ascii="Times New Roman" w:hAnsi="Times New Roman" w:cs="Times New Roman"/>
          <w:color w:val="000000"/>
          <w:sz w:val="24"/>
          <w:szCs w:val="24"/>
        </w:rPr>
        <w:t xml:space="preserve">, Principal of </w:t>
      </w:r>
      <w:proofErr w:type="spellStart"/>
      <w:r>
        <w:rPr>
          <w:rFonts w:ascii="Times New Roman" w:hAnsi="Times New Roman" w:cs="Times New Roman"/>
          <w:color w:val="000000"/>
          <w:sz w:val="24"/>
          <w:szCs w:val="24"/>
        </w:rPr>
        <w:t>Creekmoor</w:t>
      </w:r>
      <w:proofErr w:type="spellEnd"/>
      <w:r>
        <w:rPr>
          <w:rFonts w:ascii="Times New Roman" w:hAnsi="Times New Roman" w:cs="Times New Roman"/>
          <w:color w:val="000000"/>
          <w:sz w:val="24"/>
          <w:szCs w:val="24"/>
        </w:rPr>
        <w:t xml:space="preserve"> Elementary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 </w:t>
      </w:r>
      <w:proofErr w:type="spellStart"/>
      <w:r>
        <w:rPr>
          <w:rFonts w:ascii="Times New Roman" w:hAnsi="Times New Roman" w:cs="Times New Roman"/>
          <w:color w:val="000000"/>
          <w:sz w:val="24"/>
          <w:szCs w:val="24"/>
        </w:rPr>
        <w:t>Lovie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Driskill</w:t>
      </w:r>
      <w:proofErr w:type="spellEnd"/>
      <w:r>
        <w:rPr>
          <w:rFonts w:ascii="Times New Roman" w:hAnsi="Times New Roman" w:cs="Times New Roman"/>
          <w:color w:val="000000"/>
          <w:sz w:val="24"/>
          <w:szCs w:val="24"/>
        </w:rPr>
        <w:t>, Principal of Timber Creek Elementary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Michelle Hofmann, Principal of Raymore Elementary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Doug Becker, Principal of </w:t>
      </w:r>
      <w:proofErr w:type="spellStart"/>
      <w:r>
        <w:rPr>
          <w:rFonts w:ascii="Times New Roman" w:hAnsi="Times New Roman" w:cs="Times New Roman"/>
          <w:color w:val="000000"/>
          <w:sz w:val="24"/>
          <w:szCs w:val="24"/>
        </w:rPr>
        <w:t>Stonegate</w:t>
      </w:r>
      <w:proofErr w:type="spellEnd"/>
      <w:r>
        <w:rPr>
          <w:rFonts w:ascii="Times New Roman" w:hAnsi="Times New Roman" w:cs="Times New Roman"/>
          <w:color w:val="000000"/>
          <w:sz w:val="24"/>
          <w:szCs w:val="24"/>
        </w:rPr>
        <w:t xml:space="preserve"> Elementary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Missy Mattingly, Principal of Shull Elementary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Rob </w:t>
      </w:r>
      <w:proofErr w:type="spellStart"/>
      <w:r>
        <w:rPr>
          <w:rFonts w:ascii="Times New Roman" w:hAnsi="Times New Roman" w:cs="Times New Roman"/>
          <w:color w:val="000000"/>
          <w:sz w:val="24"/>
          <w:szCs w:val="24"/>
        </w:rPr>
        <w:t>Weida</w:t>
      </w:r>
      <w:proofErr w:type="spellEnd"/>
      <w:r>
        <w:rPr>
          <w:rFonts w:ascii="Times New Roman" w:hAnsi="Times New Roman" w:cs="Times New Roman"/>
          <w:color w:val="000000"/>
          <w:sz w:val="24"/>
          <w:szCs w:val="24"/>
        </w:rPr>
        <w:t>, Principal of Peculiar Elementary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Why does the Raymore-Peculiar School District utilize a standards-referenced report card (SRRC)?</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The state requires mastery of standards to be promoted. Report cards should reflect that a student has mastered the standards and inform everyone that a child is ready to move on to the next grade.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SRRCs link standards together throughout the grade levels increasing in breadth and depth each year.</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 xml:space="preserve">SRRCs highlight </w:t>
      </w:r>
      <w:r>
        <w:rPr>
          <w:rFonts w:ascii="Times New Roman" w:hAnsi="Times New Roman" w:cs="Times New Roman"/>
          <w:b/>
          <w:i/>
          <w:color w:val="000000"/>
          <w:sz w:val="24"/>
          <w:szCs w:val="24"/>
        </w:rPr>
        <w:t>Power S</w:t>
      </w:r>
      <w:r w:rsidRPr="009B1A85">
        <w:rPr>
          <w:rFonts w:ascii="Times New Roman" w:hAnsi="Times New Roman" w:cs="Times New Roman"/>
          <w:b/>
          <w:i/>
          <w:color w:val="000000"/>
          <w:sz w:val="24"/>
          <w:szCs w:val="24"/>
        </w:rPr>
        <w:t>tandards</w:t>
      </w:r>
      <w:r>
        <w:rPr>
          <w:rFonts w:ascii="Times New Roman" w:hAnsi="Times New Roman" w:cs="Times New Roman"/>
          <w:color w:val="000000"/>
          <w:sz w:val="24"/>
          <w:szCs w:val="24"/>
        </w:rPr>
        <w:t xml:space="preserve">. There are many standards to teach and learn. </w:t>
      </w:r>
      <w:r>
        <w:rPr>
          <w:rFonts w:ascii="Times New Roman" w:hAnsi="Times New Roman" w:cs="Times New Roman"/>
          <w:b/>
          <w:i/>
          <w:color w:val="000000"/>
          <w:sz w:val="24"/>
          <w:szCs w:val="24"/>
        </w:rPr>
        <w:t>Power S</w:t>
      </w:r>
      <w:r w:rsidRPr="009B1A85">
        <w:rPr>
          <w:rFonts w:ascii="Times New Roman" w:hAnsi="Times New Roman" w:cs="Times New Roman"/>
          <w:b/>
          <w:i/>
          <w:color w:val="000000"/>
          <w:sz w:val="24"/>
          <w:szCs w:val="24"/>
        </w:rPr>
        <w:t>tandards</w:t>
      </w:r>
      <w:r>
        <w:rPr>
          <w:rFonts w:ascii="Times New Roman" w:hAnsi="Times New Roman" w:cs="Times New Roman"/>
          <w:color w:val="000000"/>
          <w:sz w:val="24"/>
          <w:szCs w:val="24"/>
        </w:rPr>
        <w:t xml:space="preserve"> identify which are most important standards for students to know.</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SRRCs provide more continuity across grades. For example with SRRCs, the 1</w:t>
      </w:r>
      <w:r w:rsidRPr="00C95BD2">
        <w:rPr>
          <w:rFonts w:ascii="Times New Roman" w:hAnsi="Times New Roman" w:cs="Times New Roman"/>
          <w:color w:val="000000"/>
          <w:sz w:val="24"/>
          <w:szCs w:val="24"/>
          <w:vertAlign w:val="superscript"/>
        </w:rPr>
        <w:t>st</w:t>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 xml:space="preserve">grade teacher will know what </w:t>
      </w:r>
      <w:r w:rsidRPr="009B1A85">
        <w:rPr>
          <w:rFonts w:ascii="Times New Roman" w:hAnsi="Times New Roman" w:cs="Times New Roman"/>
          <w:b/>
          <w:i/>
          <w:color w:val="000000"/>
          <w:sz w:val="24"/>
          <w:szCs w:val="24"/>
        </w:rPr>
        <w:t>learning targets</w:t>
      </w:r>
      <w:r>
        <w:rPr>
          <w:rFonts w:ascii="Times New Roman" w:hAnsi="Times New Roman" w:cs="Times New Roman"/>
          <w:color w:val="000000"/>
          <w:sz w:val="24"/>
          <w:szCs w:val="24"/>
        </w:rPr>
        <w:t xml:space="preserve"> were taught the previous year.</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 xml:space="preserve">Teachers can reflect upon their teaching practices. Studies show that students learn more with reflective teachers who are constantly thinking about what and how to teach. </w:t>
      </w:r>
    </w:p>
    <w:p w:rsidR="00C95BD2" w:rsidRPr="00EE2F06" w:rsidRDefault="00C95BD2" w:rsidP="00C95BD2">
      <w:pPr>
        <w:autoSpaceDE w:val="0"/>
        <w:autoSpaceDN w:val="0"/>
        <w:adjustRightInd w:val="0"/>
        <w:spacing w:after="0" w:line="240" w:lineRule="auto"/>
        <w:rPr>
          <w:rFonts w:ascii="Times New Roman" w:hAnsi="Times New Roman" w:cs="Times New Roman"/>
          <w:color w:val="000000"/>
          <w:sz w:val="24"/>
          <w:szCs w:val="20"/>
        </w:rPr>
      </w:pPr>
      <w:r>
        <w:rPr>
          <w:rFonts w:ascii="Symbol" w:hAnsi="Symbol" w:cs="Symbol"/>
          <w:color w:val="000000"/>
          <w:sz w:val="20"/>
          <w:szCs w:val="20"/>
        </w:rPr>
        <w:t></w:t>
      </w:r>
      <w:r>
        <w:rPr>
          <w:rFonts w:ascii="Symbol" w:hAnsi="Symbol" w:cs="Symbol"/>
          <w:color w:val="000000"/>
          <w:sz w:val="20"/>
          <w:szCs w:val="20"/>
        </w:rPr>
        <w:t></w:t>
      </w:r>
      <w:r w:rsidRPr="00903775">
        <w:rPr>
          <w:rFonts w:ascii="Times New Roman" w:hAnsi="Times New Roman" w:cs="Times New Roman"/>
          <w:color w:val="000000"/>
          <w:sz w:val="24"/>
          <w:szCs w:val="24"/>
        </w:rPr>
        <w:t xml:space="preserve">SRRCs help teachers focus upon what to emphasize.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Students know what is expected in his or her learning.</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 xml:space="preserve">SRRCs help make scoring and reporting more uniform throughout the district.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SRRCs help parents better understand what their children know and need to learn</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Pr="00B93E0C" w:rsidRDefault="00C95BD2" w:rsidP="00C95BD2">
      <w:pPr>
        <w:autoSpaceDE w:val="0"/>
        <w:autoSpaceDN w:val="0"/>
        <w:adjustRightInd w:val="0"/>
        <w:spacing w:after="0" w:line="240" w:lineRule="auto"/>
        <w:rPr>
          <w:rFonts w:ascii="Times New Roman" w:hAnsi="Times New Roman" w:cs="Times New Roman"/>
          <w:b/>
          <w:bCs/>
          <w:color w:val="000000"/>
          <w:sz w:val="28"/>
          <w:szCs w:val="24"/>
        </w:rPr>
      </w:pPr>
      <w:r w:rsidRPr="00B93E0C">
        <w:rPr>
          <w:rFonts w:ascii="Times New Roman" w:hAnsi="Times New Roman" w:cs="Times New Roman"/>
          <w:b/>
          <w:bCs/>
          <w:color w:val="000000"/>
          <w:sz w:val="28"/>
          <w:szCs w:val="24"/>
        </w:rPr>
        <w:lastRenderedPageBreak/>
        <w:t>Information on the Report Card</w:t>
      </w:r>
    </w:p>
    <w:p w:rsidR="00C95BD2" w:rsidRDefault="00C95BD2" w:rsidP="00C95BD2">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1. Student Information</w:t>
      </w:r>
    </w:p>
    <w:p w:rsidR="00C95BD2" w:rsidRPr="00124796" w:rsidRDefault="00C95BD2" w:rsidP="00C95BD2">
      <w:pPr>
        <w:autoSpaceDE w:val="0"/>
        <w:autoSpaceDN w:val="0"/>
        <w:adjustRightInd w:val="0"/>
        <w:spacing w:after="0" w:line="240" w:lineRule="auto"/>
        <w:rPr>
          <w:rFonts w:ascii="Times New Roman" w:hAnsi="Times New Roman" w:cs="Times New Roman"/>
          <w:b/>
          <w:color w:val="000000"/>
          <w:sz w:val="24"/>
          <w:szCs w:val="24"/>
          <w:u w:val="single"/>
        </w:rPr>
      </w:pPr>
      <w:proofErr w:type="gramStart"/>
      <w:r>
        <w:rPr>
          <w:rFonts w:ascii="Times New Roman" w:hAnsi="Times New Roman" w:cs="Times New Roman"/>
          <w:color w:val="000000"/>
          <w:sz w:val="24"/>
          <w:szCs w:val="24"/>
        </w:rPr>
        <w:t>General information about a student.</w:t>
      </w:r>
      <w:proofErr w:type="gramEnd"/>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Pr="00B93E0C" w:rsidRDefault="00C95BD2" w:rsidP="00C95BD2">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2. Attendance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Days a student is enrolled, absent or tardy.</w:t>
      </w:r>
      <w:proofErr w:type="gramEnd"/>
      <w:r>
        <w:rPr>
          <w:rFonts w:ascii="Times New Roman" w:hAnsi="Times New Roman" w:cs="Times New Roman"/>
          <w:color w:val="000000"/>
          <w:sz w:val="24"/>
          <w:szCs w:val="24"/>
        </w:rPr>
        <w:t xml:space="preserve">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Pr="00B93E0C" w:rsidRDefault="00C95BD2" w:rsidP="00C95BD2">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3. Quarters</w:t>
      </w:r>
    </w:p>
    <w:p w:rsidR="00C95BD2" w:rsidRPr="00124796"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Four quarters during the school year.  Quarterly reporting is on the progress of </w:t>
      </w:r>
      <w:r>
        <w:rPr>
          <w:rFonts w:ascii="Times New Roman" w:hAnsi="Times New Roman" w:cs="Times New Roman"/>
          <w:b/>
          <w:i/>
          <w:color w:val="000000"/>
          <w:sz w:val="24"/>
          <w:szCs w:val="24"/>
        </w:rPr>
        <w:t>Learning Targets</w:t>
      </w:r>
      <w:r w:rsidRPr="00B53FB9">
        <w:rPr>
          <w:rFonts w:ascii="Times New Roman" w:hAnsi="Times New Roman" w:cs="Times New Roman"/>
          <w:b/>
          <w:i/>
          <w:color w:val="000000"/>
          <w:sz w:val="24"/>
          <w:szCs w:val="24"/>
        </w:rPr>
        <w:t>.</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xml:space="preserve">Final report of the year will measure understanding of Learning Targets and </w:t>
      </w:r>
      <w:r w:rsidRPr="00124796">
        <w:rPr>
          <w:rFonts w:ascii="Times New Roman" w:hAnsi="Times New Roman" w:cs="Times New Roman"/>
          <w:b/>
          <w:i/>
          <w:color w:val="000000"/>
          <w:sz w:val="24"/>
          <w:szCs w:val="24"/>
        </w:rPr>
        <w:t>Power Standards</w:t>
      </w:r>
      <w:r>
        <w:rPr>
          <w:rFonts w:ascii="Times New Roman" w:hAnsi="Times New Roman" w:cs="Times New Roman"/>
          <w:color w:val="000000"/>
          <w:sz w:val="24"/>
          <w:szCs w:val="24"/>
        </w:rPr>
        <w:t>.  Art, Music, and Physical Education will report on a semester basis (2</w:t>
      </w:r>
      <w:r w:rsidRPr="00462C64">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quarter and 4</w:t>
      </w:r>
      <w:r w:rsidRPr="00462C6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quarter). Technology skills are a part of how students learn in the 21</w:t>
      </w:r>
      <w:r w:rsidRPr="00124796">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Technological skills and processes will be taught and students will apply these within their content learning. A separate score will not be reported out separately on the report card. </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Pr="00B93E0C" w:rsidRDefault="00C95BD2" w:rsidP="00C95BD2">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4. Student Learning Attributes</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Effort</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Perseveres and attempts quality work</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Engagement</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Actively participates and listens; shows interest</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Responsibility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Follows directions; meets deadlines; manages time; advocates for self; demonstrates sportsmanship</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Respectfulness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Respects people, property, and uses network etiquette when online, cooperates with others</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Preparedness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Prepares and organizes for learning with positive attitude and needed materials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u w:val="single"/>
        </w:rPr>
        <w:t>5. Academic Descriptors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4</w:t>
      </w:r>
      <w:r>
        <w:rPr>
          <w:rFonts w:ascii="Times New Roman" w:hAnsi="Times New Roman" w:cs="Times New Roman"/>
          <w:color w:val="000000"/>
          <w:sz w:val="24"/>
          <w:szCs w:val="24"/>
        </w:rPr>
        <w:t>=Learning and performing beyond grade-level or course standards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3</w:t>
      </w:r>
      <w:r>
        <w:rPr>
          <w:rFonts w:ascii="Times New Roman" w:hAnsi="Times New Roman" w:cs="Times New Roman"/>
          <w:color w:val="000000"/>
          <w:sz w:val="24"/>
          <w:szCs w:val="24"/>
        </w:rPr>
        <w:t>=Meeting grade-level or course standards independently; thoroughly; and accurately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2</w:t>
      </w:r>
      <w:r>
        <w:rPr>
          <w:rFonts w:ascii="Times New Roman" w:hAnsi="Times New Roman" w:cs="Times New Roman"/>
          <w:color w:val="000000"/>
          <w:sz w:val="24"/>
          <w:szCs w:val="24"/>
        </w:rPr>
        <w:t>=Progressing toward grade-level or course standards with some additional help and support</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1</w:t>
      </w:r>
      <w:r>
        <w:rPr>
          <w:rFonts w:ascii="Times New Roman" w:hAnsi="Times New Roman" w:cs="Times New Roman"/>
          <w:color w:val="000000"/>
          <w:sz w:val="24"/>
          <w:szCs w:val="24"/>
        </w:rPr>
        <w:t>=Experiencing difficulty meeting required grade-level or course standards; consistently requires assistance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IE</w:t>
      </w:r>
      <w:r>
        <w:rPr>
          <w:rFonts w:ascii="Times New Roman" w:hAnsi="Times New Roman" w:cs="Times New Roman"/>
          <w:color w:val="000000"/>
          <w:sz w:val="24"/>
          <w:szCs w:val="24"/>
        </w:rPr>
        <w:t>=Insufficient Evidence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NA</w:t>
      </w:r>
      <w:r>
        <w:rPr>
          <w:rFonts w:ascii="Times New Roman" w:hAnsi="Times New Roman" w:cs="Times New Roman"/>
          <w:color w:val="000000"/>
          <w:sz w:val="24"/>
          <w:szCs w:val="24"/>
        </w:rPr>
        <w:t>=Not assessed at this time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M</w:t>
      </w:r>
      <w:r>
        <w:rPr>
          <w:rFonts w:ascii="Times New Roman" w:hAnsi="Times New Roman" w:cs="Times New Roman"/>
          <w:color w:val="000000"/>
          <w:sz w:val="24"/>
          <w:szCs w:val="24"/>
        </w:rPr>
        <w:t>=Modified Standard</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0C231E" w:rsidRDefault="000C231E"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markings show how your student’s performance compares to clearly defined grade-level standards. The grade-level standards are based on the Missouri Learning Standards.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determining an achievement level, teachers consider the degree to which a student is able to demonstrate progress, apply skills and knowledge through assessments, performance, and products over time. A preponderance of evidence is used when determining student understanding.</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Deeper explanation of Academic Descriptors:</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=Learning and performing exceeds grade-level or course standards</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student’s academic performance significantly and consistently demonstrates knowledge, application, and extension of content standards not necessarily taught during the year. Typically a </w:t>
      </w:r>
      <w:r>
        <w:rPr>
          <w:rFonts w:ascii="Times New Roman" w:hAnsi="Times New Roman" w:cs="Times New Roman"/>
          <w:color w:val="000000"/>
          <w:sz w:val="24"/>
          <w:szCs w:val="24"/>
        </w:rPr>
        <w:lastRenderedPageBreak/>
        <w:t>student at this level extends the understanding of the grade level standards, goes deeper, explores connections or relationships through critical thinking or exhibits creativity in their thinking.</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3=Meeting grade-level or course standards independently; thoroughly; and accurately</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performance consistently demonstrates knowledge and application of grade level standards.</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=Progressing toward grade-level or course standards with some additional help and support</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performance partially demonstrates knowledge of grade level standards taught during the year and may require assistance periodically. The student understands specific learning targets, but does not demonstrate understanding of the grade level standard consistently or thoroughly.</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=Experiencing difficulty meeting required grade-level or course standards; consistently requires assistance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progress demonstrates limited knowledge of grade level standards taught during the year. Progress indicates student may not achieve proficiency by the end of the year. The student requires assistance throughout.</w:t>
      </w:r>
    </w:p>
    <w:p w:rsidR="00C95BD2" w:rsidRDefault="00C95BD2" w:rsidP="00C95BD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IE=Insufficient Evidence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is not enough evidence at this time to determine level of understanding.</w:t>
      </w:r>
    </w:p>
    <w:p w:rsidR="00C95BD2" w:rsidRPr="00B521D0" w:rsidRDefault="00C95BD2" w:rsidP="00C95BD2">
      <w:pPr>
        <w:autoSpaceDE w:val="0"/>
        <w:autoSpaceDN w:val="0"/>
        <w:adjustRightInd w:val="0"/>
        <w:spacing w:after="0" w:line="240" w:lineRule="auto"/>
        <w:rPr>
          <w:rFonts w:ascii="Times New Roman" w:hAnsi="Times New Roman" w:cs="Times New Roman"/>
          <w:b/>
          <w:color w:val="000000"/>
          <w:sz w:val="24"/>
          <w:szCs w:val="24"/>
        </w:rPr>
      </w:pPr>
      <w:r w:rsidRPr="00B521D0">
        <w:rPr>
          <w:rFonts w:ascii="Times New Roman" w:hAnsi="Times New Roman" w:cs="Times New Roman"/>
          <w:b/>
          <w:color w:val="000000"/>
          <w:sz w:val="24"/>
          <w:szCs w:val="24"/>
        </w:rPr>
        <w:t>NA=Not Assessed at this Time</w:t>
      </w:r>
    </w:p>
    <w:p w:rsidR="00C95BD2"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 progress has not been measured at this time. </w:t>
      </w:r>
    </w:p>
    <w:p w:rsidR="00C95BD2" w:rsidRDefault="00C95BD2" w:rsidP="00C95BD2">
      <w:pPr>
        <w:autoSpaceDE w:val="0"/>
        <w:autoSpaceDN w:val="0"/>
        <w:adjustRightInd w:val="0"/>
        <w:spacing w:after="0" w:line="240" w:lineRule="auto"/>
        <w:rPr>
          <w:rFonts w:ascii="Times New Roman" w:hAnsi="Times New Roman" w:cs="Times New Roman"/>
          <w:b/>
          <w:color w:val="000000"/>
          <w:sz w:val="24"/>
          <w:szCs w:val="24"/>
        </w:rPr>
      </w:pPr>
      <w:r w:rsidRPr="00B521D0">
        <w:rPr>
          <w:rFonts w:ascii="Times New Roman" w:hAnsi="Times New Roman" w:cs="Times New Roman"/>
          <w:b/>
          <w:color w:val="000000"/>
          <w:sz w:val="24"/>
          <w:szCs w:val="24"/>
        </w:rPr>
        <w:t>M=Modification of Standard</w:t>
      </w:r>
    </w:p>
    <w:p w:rsidR="00C95BD2" w:rsidRPr="00B521D0" w:rsidRDefault="00C95BD2" w:rsidP="00C95B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has been modified to align with specific individualized student learning plans. Modifications are based on a student’s present level of academic performance.</w:t>
      </w:r>
    </w:p>
    <w:p w:rsidR="00C95BD2" w:rsidRDefault="00C95BD2" w:rsidP="00C95BD2">
      <w:pPr>
        <w:rPr>
          <w:rFonts w:ascii="Times New Roman" w:hAnsi="Times New Roman" w:cs="Times New Roman"/>
          <w:color w:val="000000"/>
          <w:sz w:val="24"/>
          <w:szCs w:val="24"/>
        </w:rPr>
      </w:pPr>
    </w:p>
    <w:p w:rsidR="00C95BD2" w:rsidRDefault="00C95BD2" w:rsidP="00C95BD2">
      <w:pPr>
        <w:rPr>
          <w:rFonts w:ascii="Times New Roman" w:hAnsi="Times New Roman" w:cs="Times New Roman"/>
          <w:color w:val="000000"/>
          <w:sz w:val="24"/>
          <w:szCs w:val="24"/>
        </w:rPr>
      </w:pPr>
    </w:p>
    <w:p w:rsidR="00B521D0" w:rsidRDefault="00B521D0" w:rsidP="008542D4">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8542D4">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8542D4">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8542D4">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8542D4">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8542D4">
      <w:pPr>
        <w:autoSpaceDE w:val="0"/>
        <w:autoSpaceDN w:val="0"/>
        <w:adjustRightInd w:val="0"/>
        <w:spacing w:after="0" w:line="240" w:lineRule="auto"/>
        <w:rPr>
          <w:rFonts w:ascii="Times New Roman" w:hAnsi="Times New Roman" w:cs="Times New Roman"/>
          <w:color w:val="000000"/>
          <w:sz w:val="24"/>
          <w:szCs w:val="24"/>
        </w:rPr>
      </w:pPr>
    </w:p>
    <w:p w:rsidR="00C95BD2" w:rsidRDefault="00C95BD2" w:rsidP="008542D4">
      <w:pPr>
        <w:autoSpaceDE w:val="0"/>
        <w:autoSpaceDN w:val="0"/>
        <w:adjustRightInd w:val="0"/>
        <w:spacing w:after="0" w:line="240" w:lineRule="auto"/>
        <w:rPr>
          <w:rFonts w:ascii="Times New Roman" w:hAnsi="Times New Roman" w:cs="Times New Roman"/>
          <w:color w:val="000000"/>
          <w:sz w:val="24"/>
          <w:szCs w:val="24"/>
        </w:rPr>
      </w:pPr>
    </w:p>
    <w:p w:rsidR="00285359" w:rsidRDefault="00285359" w:rsidP="008542D4">
      <w:pPr>
        <w:rPr>
          <w:rFonts w:ascii="Times New Roman" w:hAnsi="Times New Roman" w:cs="Times New Roman"/>
          <w:color w:val="000000"/>
          <w:sz w:val="24"/>
          <w:szCs w:val="24"/>
        </w:rPr>
      </w:pPr>
    </w:p>
    <w:p w:rsidR="00A853DF" w:rsidRDefault="00A853DF" w:rsidP="008542D4">
      <w:pPr>
        <w:rPr>
          <w:rFonts w:ascii="Times New Roman" w:hAnsi="Times New Roman" w:cs="Times New Roman"/>
          <w:color w:val="000000"/>
          <w:sz w:val="24"/>
          <w:szCs w:val="24"/>
        </w:rPr>
      </w:pPr>
    </w:p>
    <w:p w:rsidR="00E85430" w:rsidRDefault="00E85430" w:rsidP="002908FD">
      <w:pPr>
        <w:spacing w:after="0" w:line="240" w:lineRule="auto"/>
        <w:rPr>
          <w:rFonts w:ascii="Century Schoolbook" w:hAnsi="Century Schoolbook"/>
          <w:sz w:val="56"/>
          <w:szCs w:val="56"/>
        </w:rPr>
      </w:pPr>
    </w:p>
    <w:p w:rsidR="00956BD2" w:rsidRDefault="00956BD2" w:rsidP="002908FD">
      <w:pPr>
        <w:spacing w:after="0" w:line="240" w:lineRule="auto"/>
        <w:rPr>
          <w:rFonts w:ascii="Century Schoolbook" w:hAnsi="Century Schoolbook"/>
          <w:sz w:val="56"/>
          <w:szCs w:val="56"/>
        </w:rPr>
      </w:pPr>
    </w:p>
    <w:p w:rsidR="00956BD2" w:rsidRDefault="00956BD2" w:rsidP="002908FD">
      <w:pPr>
        <w:spacing w:after="0" w:line="240" w:lineRule="auto"/>
        <w:rPr>
          <w:rFonts w:ascii="Century Schoolbook" w:hAnsi="Century Schoolbook"/>
          <w:sz w:val="56"/>
          <w:szCs w:val="56"/>
        </w:rPr>
      </w:pPr>
    </w:p>
    <w:p w:rsidR="00956BD2" w:rsidRDefault="00956BD2" w:rsidP="002908FD">
      <w:pPr>
        <w:spacing w:after="0" w:line="240" w:lineRule="auto"/>
        <w:rPr>
          <w:rFonts w:ascii="Century Schoolbook" w:hAnsi="Century Schoolbook"/>
          <w:sz w:val="56"/>
          <w:szCs w:val="56"/>
        </w:rPr>
      </w:pPr>
    </w:p>
    <w:p w:rsidR="00956BD2" w:rsidRDefault="00956BD2" w:rsidP="002908FD">
      <w:pPr>
        <w:spacing w:after="0" w:line="240" w:lineRule="auto"/>
        <w:rPr>
          <w:rFonts w:ascii="Century Schoolbook" w:hAnsi="Century Schoolbook"/>
          <w:sz w:val="56"/>
          <w:szCs w:val="56"/>
        </w:rPr>
      </w:pPr>
    </w:p>
    <w:p w:rsidR="00956BD2" w:rsidRDefault="00956BD2" w:rsidP="002908FD">
      <w:pPr>
        <w:spacing w:after="0" w:line="240" w:lineRule="auto"/>
        <w:rPr>
          <w:rFonts w:ascii="Century Schoolbook" w:hAnsi="Century Schoolbook"/>
          <w:sz w:val="56"/>
          <w:szCs w:val="56"/>
        </w:rPr>
      </w:pPr>
    </w:p>
    <w:p w:rsidR="002908FD" w:rsidRPr="0053013F" w:rsidRDefault="00B214F7" w:rsidP="002908FD">
      <w:pPr>
        <w:spacing w:after="0" w:line="240" w:lineRule="auto"/>
        <w:rPr>
          <w:rFonts w:ascii="Century Schoolbook" w:hAnsi="Century Schoolbook"/>
          <w:sz w:val="48"/>
          <w:szCs w:val="48"/>
        </w:rPr>
      </w:pPr>
      <w:r w:rsidRPr="0053013F">
        <w:rPr>
          <w:rFonts w:ascii="Century Schoolbook" w:hAnsi="Century Schoolbook"/>
          <w:sz w:val="48"/>
          <w:szCs w:val="48"/>
        </w:rPr>
        <w:lastRenderedPageBreak/>
        <w:t>F</w:t>
      </w:r>
      <w:r w:rsidR="002908FD" w:rsidRPr="0053013F">
        <w:rPr>
          <w:rFonts w:ascii="Century Schoolbook" w:hAnsi="Century Schoolbook"/>
          <w:sz w:val="48"/>
          <w:szCs w:val="48"/>
        </w:rPr>
        <w:t>IRST GRADE</w:t>
      </w:r>
    </w:p>
    <w:p w:rsidR="00B214F7" w:rsidRDefault="002908FD" w:rsidP="0053013F">
      <w:pPr>
        <w:rPr>
          <w:sz w:val="36"/>
          <w:highlight w:val="darkGray"/>
        </w:rPr>
        <w:sectPr w:rsidR="00B214F7" w:rsidSect="0053013F">
          <w:headerReference w:type="default" r:id="rId14"/>
          <w:pgSz w:w="12240" w:h="15840"/>
          <w:pgMar w:top="720" w:right="1440" w:bottom="245"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r w:rsidRPr="0053013F">
        <w:rPr>
          <w:rFonts w:ascii="Century Schoolbook" w:hAnsi="Century Schoolbook"/>
          <w:sz w:val="36"/>
          <w:szCs w:val="36"/>
        </w:rPr>
        <w:t>Power Standards and Learning Targets</w:t>
      </w:r>
    </w:p>
    <w:p w:rsidR="002908FD" w:rsidRDefault="002908FD" w:rsidP="002908FD">
      <w:pPr>
        <w:widowControl w:val="0"/>
        <w:spacing w:after="0"/>
        <w:rPr>
          <w:sz w:val="36"/>
        </w:rPr>
      </w:pPr>
      <w:r w:rsidRPr="002908FD">
        <w:rPr>
          <w:sz w:val="36"/>
          <w:highlight w:val="darkGray"/>
        </w:rPr>
        <w:lastRenderedPageBreak/>
        <w:t>English Language Arts</w:t>
      </w:r>
    </w:p>
    <w:p w:rsidR="002908FD" w:rsidRPr="000603AC" w:rsidRDefault="002908FD" w:rsidP="002908FD">
      <w:pPr>
        <w:widowControl w:val="0"/>
        <w:tabs>
          <w:tab w:val="left" w:pos="199"/>
        </w:tabs>
        <w:spacing w:after="0" w:line="240" w:lineRule="auto"/>
        <w:rPr>
          <w:rFonts w:ascii="Arial" w:hAnsi="Arial" w:cs="Arial"/>
          <w:b/>
          <w:u w:val="single"/>
        </w:rPr>
      </w:pPr>
      <w:r>
        <w:rPr>
          <w:rFonts w:ascii="Arial" w:hAnsi="Arial" w:cs="Arial"/>
          <w:b/>
          <w:u w:val="single"/>
        </w:rPr>
        <w:t>P</w:t>
      </w:r>
      <w:r w:rsidRPr="000603AC">
        <w:rPr>
          <w:rFonts w:ascii="Arial" w:hAnsi="Arial" w:cs="Arial"/>
          <w:b/>
          <w:u w:val="single"/>
        </w:rPr>
        <w:t>ower Standard</w:t>
      </w:r>
    </w:p>
    <w:tbl>
      <w:tblPr>
        <w:tblW w:w="14520" w:type="dxa"/>
        <w:tblInd w:w="93" w:type="dxa"/>
        <w:tblLook w:val="04A0" w:firstRow="1" w:lastRow="0" w:firstColumn="1" w:lastColumn="0" w:noHBand="0" w:noVBand="1"/>
      </w:tblPr>
      <w:tblGrid>
        <w:gridCol w:w="14520"/>
      </w:tblGrid>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The student will be able to read material appropriate to</w:t>
            </w:r>
          </w:p>
          <w:p w:rsidR="002908FD" w:rsidRPr="00DA75EC"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 xml:space="preserve"> </w:t>
            </w:r>
            <w:proofErr w:type="gramStart"/>
            <w:r w:rsidRPr="001E4A92">
              <w:rPr>
                <w:rFonts w:ascii="Arial" w:eastAsia="Times New Roman" w:hAnsi="Arial" w:cs="Arial"/>
                <w:bCs/>
                <w:color w:val="000000"/>
                <w:sz w:val="20"/>
                <w:szCs w:val="20"/>
              </w:rPr>
              <w:t>first</w:t>
            </w:r>
            <w:proofErr w:type="gramEnd"/>
            <w:r w:rsidRPr="001E4A92">
              <w:rPr>
                <w:rFonts w:ascii="Arial" w:eastAsia="Times New Roman" w:hAnsi="Arial" w:cs="Arial"/>
                <w:bCs/>
                <w:color w:val="000000"/>
                <w:sz w:val="20"/>
                <w:szCs w:val="20"/>
              </w:rPr>
              <w:t xml:space="preserve"> grade.</w:t>
            </w:r>
          </w:p>
          <w:p w:rsidR="002908FD" w:rsidRPr="001E4A92" w:rsidRDefault="002908FD" w:rsidP="0024222B">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Learning Targets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0"/>
              </w:num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I can compare my knowledge and ideas regarding</w:t>
            </w:r>
          </w:p>
          <w:p w:rsidR="002908FD" w:rsidRPr="00DA75EC" w:rsidRDefault="002908FD" w:rsidP="0024222B">
            <w:pPr>
              <w:pStyle w:val="ListParagraph"/>
              <w:spacing w:after="0" w:line="240" w:lineRule="auto"/>
              <w:ind w:left="360"/>
              <w:rPr>
                <w:rFonts w:ascii="Arial" w:eastAsia="Times New Roman" w:hAnsi="Arial" w:cs="Arial"/>
                <w:color w:val="000000"/>
                <w:sz w:val="20"/>
                <w:szCs w:val="20"/>
              </w:rPr>
            </w:pPr>
            <w:r w:rsidRPr="00DA75EC">
              <w:rPr>
                <w:rFonts w:ascii="Arial" w:eastAsia="Times New Roman" w:hAnsi="Arial" w:cs="Arial"/>
                <w:color w:val="000000"/>
                <w:sz w:val="20"/>
                <w:szCs w:val="20"/>
              </w:rPr>
              <w:t xml:space="preserve"> </w:t>
            </w:r>
            <w:proofErr w:type="gramStart"/>
            <w:r w:rsidRPr="00DA75EC">
              <w:rPr>
                <w:rFonts w:ascii="Arial" w:eastAsia="Times New Roman" w:hAnsi="Arial" w:cs="Arial"/>
                <w:color w:val="000000"/>
                <w:sz w:val="20"/>
                <w:szCs w:val="20"/>
              </w:rPr>
              <w:t>informational</w:t>
            </w:r>
            <w:proofErr w:type="gramEnd"/>
            <w:r w:rsidRPr="00DA75EC">
              <w:rPr>
                <w:rFonts w:ascii="Arial" w:eastAsia="Times New Roman" w:hAnsi="Arial" w:cs="Arial"/>
                <w:color w:val="000000"/>
                <w:sz w:val="20"/>
                <w:szCs w:val="20"/>
              </w:rPr>
              <w:t xml:space="preserve"> and literary text.</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Pr="00DA75EC" w:rsidRDefault="002908FD" w:rsidP="002908FD">
            <w:pPr>
              <w:pStyle w:val="ListParagraph"/>
              <w:numPr>
                <w:ilvl w:val="0"/>
                <w:numId w:val="30"/>
              </w:num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I can describe key ideas and details.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0"/>
              </w:num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I can describe the elements of craft and structure in</w:t>
            </w:r>
          </w:p>
          <w:p w:rsidR="002908FD" w:rsidRPr="00DA75EC" w:rsidRDefault="002908FD" w:rsidP="0024222B">
            <w:pPr>
              <w:pStyle w:val="ListParagraph"/>
              <w:spacing w:after="0" w:line="240" w:lineRule="auto"/>
              <w:ind w:left="360"/>
              <w:rPr>
                <w:rFonts w:ascii="Arial" w:eastAsia="Times New Roman" w:hAnsi="Arial" w:cs="Arial"/>
                <w:color w:val="000000"/>
                <w:sz w:val="20"/>
                <w:szCs w:val="20"/>
              </w:rPr>
            </w:pPr>
            <w:r w:rsidRPr="00DA75EC">
              <w:rPr>
                <w:rFonts w:ascii="Arial" w:eastAsia="Times New Roman" w:hAnsi="Arial" w:cs="Arial"/>
                <w:color w:val="000000"/>
                <w:sz w:val="20"/>
                <w:szCs w:val="20"/>
              </w:rPr>
              <w:t xml:space="preserve"> </w:t>
            </w:r>
            <w:proofErr w:type="gramStart"/>
            <w:r w:rsidRPr="00DA75EC">
              <w:rPr>
                <w:rFonts w:ascii="Arial" w:eastAsia="Times New Roman" w:hAnsi="Arial" w:cs="Arial"/>
                <w:color w:val="000000"/>
                <w:sz w:val="20"/>
                <w:szCs w:val="20"/>
              </w:rPr>
              <w:t>informational</w:t>
            </w:r>
            <w:proofErr w:type="gramEnd"/>
            <w:r w:rsidRPr="00DA75EC">
              <w:rPr>
                <w:rFonts w:ascii="Arial" w:eastAsia="Times New Roman" w:hAnsi="Arial" w:cs="Arial"/>
                <w:color w:val="000000"/>
                <w:sz w:val="20"/>
                <w:szCs w:val="20"/>
              </w:rPr>
              <w:t xml:space="preserve"> and literary text.</w:t>
            </w:r>
          </w:p>
        </w:tc>
      </w:tr>
      <w:tr w:rsidR="002908FD" w:rsidRPr="001E4A92" w:rsidTr="0024222B">
        <w:trPr>
          <w:trHeight w:val="727"/>
        </w:trPr>
        <w:tc>
          <w:tcPr>
            <w:tcW w:w="14520" w:type="dxa"/>
            <w:tcBorders>
              <w:top w:val="nil"/>
              <w:left w:val="nil"/>
              <w:bottom w:val="nil"/>
              <w:right w:val="nil"/>
            </w:tcBorders>
            <w:shd w:val="clear" w:color="auto" w:fill="auto"/>
            <w:vAlign w:val="bottom"/>
            <w:hideMark/>
          </w:tcPr>
          <w:p w:rsidR="002908FD" w:rsidRPr="000603AC" w:rsidRDefault="002908FD" w:rsidP="0024222B">
            <w:pPr>
              <w:widowControl w:val="0"/>
              <w:tabs>
                <w:tab w:val="left" w:pos="199"/>
              </w:tabs>
              <w:spacing w:after="0" w:line="240" w:lineRule="auto"/>
              <w:rPr>
                <w:rFonts w:ascii="Arial" w:hAnsi="Arial" w:cs="Arial"/>
                <w:b/>
                <w:u w:val="single"/>
              </w:rPr>
            </w:pPr>
            <w:r w:rsidRPr="000603AC">
              <w:rPr>
                <w:rFonts w:ascii="Arial" w:hAnsi="Arial" w:cs="Arial"/>
                <w:b/>
                <w:u w:val="single"/>
              </w:rPr>
              <w:t>Power Standard</w:t>
            </w:r>
          </w:p>
          <w:p w:rsidR="002908FD"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 xml:space="preserve">The student will be able to apply reading foundational </w:t>
            </w:r>
          </w:p>
          <w:p w:rsidR="002908FD"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Skills</w:t>
            </w:r>
            <w:r>
              <w:rPr>
                <w:rFonts w:ascii="Arial" w:eastAsia="Times New Roman" w:hAnsi="Arial" w:cs="Arial"/>
                <w:bCs/>
                <w:color w:val="000000"/>
                <w:sz w:val="20"/>
                <w:szCs w:val="20"/>
              </w:rPr>
              <w:t>.</w:t>
            </w:r>
          </w:p>
          <w:p w:rsidR="002908FD" w:rsidRPr="001E4A92"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Pr="00DA75EC" w:rsidRDefault="002908FD" w:rsidP="002908FD">
            <w:pPr>
              <w:pStyle w:val="ListParagraph"/>
              <w:numPr>
                <w:ilvl w:val="0"/>
                <w:numId w:val="31"/>
              </w:num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I can apply phonics and word recognition skills.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Pr="00DA75EC" w:rsidRDefault="002908FD" w:rsidP="002908FD">
            <w:pPr>
              <w:pStyle w:val="ListParagraph"/>
              <w:numPr>
                <w:ilvl w:val="0"/>
                <w:numId w:val="31"/>
              </w:num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I can demonstrate phonological awareness.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1"/>
              </w:num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I can demonstrate print concepts.</w:t>
            </w:r>
          </w:p>
          <w:p w:rsidR="002908FD" w:rsidRPr="00DA75EC" w:rsidRDefault="002908FD" w:rsidP="0024222B">
            <w:pPr>
              <w:widowControl w:val="0"/>
              <w:tabs>
                <w:tab w:val="left" w:pos="199"/>
              </w:tabs>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The student will be able to apply writing skills.</w:t>
            </w:r>
          </w:p>
          <w:p w:rsidR="002908FD" w:rsidRPr="001E4A92"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B214F7" w:rsidRDefault="002908FD" w:rsidP="002908FD">
            <w:pPr>
              <w:pStyle w:val="ListParagraph"/>
              <w:numPr>
                <w:ilvl w:val="0"/>
                <w:numId w:val="32"/>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demonstrate use of various types of writing </w:t>
            </w:r>
          </w:p>
          <w:p w:rsidR="002908FD" w:rsidRPr="00B214F7" w:rsidRDefault="002908FD" w:rsidP="00B214F7">
            <w:pPr>
              <w:pStyle w:val="ListParagraph"/>
              <w:spacing w:after="0" w:line="240" w:lineRule="auto"/>
              <w:ind w:left="360"/>
              <w:rPr>
                <w:rFonts w:ascii="Arial" w:eastAsia="Times New Roman" w:hAnsi="Arial" w:cs="Arial"/>
                <w:color w:val="000000"/>
                <w:sz w:val="20"/>
                <w:szCs w:val="20"/>
              </w:rPr>
            </w:pPr>
            <w:proofErr w:type="gramStart"/>
            <w:r w:rsidRPr="005B4D92">
              <w:rPr>
                <w:rFonts w:ascii="Arial" w:eastAsia="Times New Roman" w:hAnsi="Arial" w:cs="Arial"/>
                <w:color w:val="000000"/>
                <w:sz w:val="20"/>
                <w:szCs w:val="20"/>
              </w:rPr>
              <w:t>and</w:t>
            </w:r>
            <w:proofErr w:type="gramEnd"/>
            <w:r w:rsidRPr="00B214F7">
              <w:rPr>
                <w:rFonts w:ascii="Arial" w:eastAsia="Times New Roman" w:hAnsi="Arial" w:cs="Arial"/>
                <w:color w:val="000000"/>
                <w:sz w:val="20"/>
                <w:szCs w:val="20"/>
              </w:rPr>
              <w:t xml:space="preserve"> their purposes.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2"/>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participate in research to build and present </w:t>
            </w:r>
          </w:p>
          <w:p w:rsidR="002908FD" w:rsidRPr="005B4D92" w:rsidRDefault="002908FD" w:rsidP="0024222B">
            <w:pPr>
              <w:pStyle w:val="ListParagraph"/>
              <w:spacing w:after="0" w:line="240" w:lineRule="auto"/>
              <w:ind w:left="360"/>
              <w:rPr>
                <w:rFonts w:ascii="Arial" w:eastAsia="Times New Roman" w:hAnsi="Arial" w:cs="Arial"/>
                <w:color w:val="000000"/>
                <w:sz w:val="20"/>
                <w:szCs w:val="20"/>
              </w:rPr>
            </w:pPr>
            <w:proofErr w:type="gramStart"/>
            <w:r w:rsidRPr="005B4D92">
              <w:rPr>
                <w:rFonts w:ascii="Arial" w:eastAsia="Times New Roman" w:hAnsi="Arial" w:cs="Arial"/>
                <w:color w:val="000000"/>
                <w:sz w:val="20"/>
                <w:szCs w:val="20"/>
              </w:rPr>
              <w:t>knowledge</w:t>
            </w:r>
            <w:proofErr w:type="gramEnd"/>
            <w:r w:rsidRPr="005B4D92">
              <w:rPr>
                <w:rFonts w:ascii="Arial" w:eastAsia="Times New Roman" w:hAnsi="Arial" w:cs="Arial"/>
                <w:color w:val="000000"/>
                <w:sz w:val="20"/>
                <w:szCs w:val="20"/>
              </w:rPr>
              <w:t>.</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2"/>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produce and distribute writing with guidance </w:t>
            </w:r>
          </w:p>
          <w:p w:rsidR="002908FD" w:rsidRDefault="002908FD" w:rsidP="0024222B">
            <w:pPr>
              <w:pStyle w:val="ListParagraph"/>
              <w:spacing w:after="0" w:line="240" w:lineRule="auto"/>
              <w:ind w:left="360"/>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and support.( directive or general feedback) </w:t>
            </w:r>
          </w:p>
          <w:p w:rsidR="002908FD" w:rsidRDefault="002908FD" w:rsidP="0024222B">
            <w:pPr>
              <w:pStyle w:val="ListParagraph"/>
              <w:spacing w:after="0" w:line="240" w:lineRule="auto"/>
              <w:ind w:left="360"/>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 Introductory level Target</w:t>
            </w:r>
          </w:p>
          <w:p w:rsidR="002908FD" w:rsidRPr="005B4D92" w:rsidRDefault="002908FD" w:rsidP="0024222B">
            <w:pPr>
              <w:widowControl w:val="0"/>
              <w:tabs>
                <w:tab w:val="left" w:pos="199"/>
              </w:tabs>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 xml:space="preserve">The student will be able to participate in collaborative </w:t>
            </w:r>
          </w:p>
          <w:p w:rsidR="002908FD" w:rsidRDefault="002908FD" w:rsidP="0024222B">
            <w:pPr>
              <w:spacing w:after="0" w:line="240" w:lineRule="auto"/>
              <w:rPr>
                <w:rFonts w:ascii="Arial" w:eastAsia="Times New Roman" w:hAnsi="Arial" w:cs="Arial"/>
                <w:bCs/>
                <w:color w:val="000000"/>
                <w:sz w:val="20"/>
                <w:szCs w:val="20"/>
              </w:rPr>
            </w:pPr>
            <w:proofErr w:type="gramStart"/>
            <w:r w:rsidRPr="001E4A92">
              <w:rPr>
                <w:rFonts w:ascii="Arial" w:eastAsia="Times New Roman" w:hAnsi="Arial" w:cs="Arial"/>
                <w:bCs/>
                <w:color w:val="000000"/>
                <w:sz w:val="20"/>
                <w:szCs w:val="20"/>
              </w:rPr>
              <w:t>conversations</w:t>
            </w:r>
            <w:proofErr w:type="gramEnd"/>
            <w:r w:rsidRPr="001E4A92">
              <w:rPr>
                <w:rFonts w:ascii="Arial" w:eastAsia="Times New Roman" w:hAnsi="Arial" w:cs="Arial"/>
                <w:bCs/>
                <w:color w:val="000000"/>
                <w:sz w:val="20"/>
                <w:szCs w:val="20"/>
              </w:rPr>
              <w:t>.</w:t>
            </w:r>
          </w:p>
          <w:p w:rsidR="002908FD" w:rsidRPr="001E4A92"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3"/>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demonstrate comprehension through </w:t>
            </w:r>
          </w:p>
          <w:p w:rsidR="002908FD" w:rsidRPr="005B4D92" w:rsidRDefault="002908FD" w:rsidP="0024222B">
            <w:pPr>
              <w:pStyle w:val="ListParagraph"/>
              <w:spacing w:after="0" w:line="240" w:lineRule="auto"/>
              <w:ind w:left="360"/>
              <w:rPr>
                <w:rFonts w:ascii="Arial" w:eastAsia="Times New Roman" w:hAnsi="Arial" w:cs="Arial"/>
                <w:color w:val="000000"/>
                <w:sz w:val="20"/>
                <w:szCs w:val="20"/>
              </w:rPr>
            </w:pPr>
            <w:proofErr w:type="gramStart"/>
            <w:r w:rsidRPr="005B4D92">
              <w:rPr>
                <w:rFonts w:ascii="Arial" w:eastAsia="Times New Roman" w:hAnsi="Arial" w:cs="Arial"/>
                <w:color w:val="000000"/>
                <w:sz w:val="20"/>
                <w:szCs w:val="20"/>
              </w:rPr>
              <w:t>collaboration</w:t>
            </w:r>
            <w:proofErr w:type="gramEnd"/>
            <w:r w:rsidRPr="005B4D92">
              <w:rPr>
                <w:rFonts w:ascii="Arial" w:eastAsia="Times New Roman" w:hAnsi="Arial" w:cs="Arial"/>
                <w:color w:val="000000"/>
                <w:sz w:val="20"/>
                <w:szCs w:val="20"/>
              </w:rPr>
              <w:t>.</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33"/>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share my knowledge and ideas.</w:t>
            </w:r>
          </w:p>
          <w:p w:rsidR="002908FD" w:rsidRPr="005B4D92" w:rsidRDefault="002908FD" w:rsidP="0024222B">
            <w:pPr>
              <w:widowControl w:val="0"/>
              <w:tabs>
                <w:tab w:val="left" w:pos="199"/>
              </w:tabs>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B214F7"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 xml:space="preserve">The student will be able to demonstrate command of </w:t>
            </w:r>
          </w:p>
          <w:p w:rsidR="002908FD" w:rsidRPr="005B4D92" w:rsidRDefault="002908FD" w:rsidP="0024222B">
            <w:pPr>
              <w:spacing w:after="0" w:line="240" w:lineRule="auto"/>
              <w:rPr>
                <w:rFonts w:ascii="Arial" w:eastAsia="Times New Roman" w:hAnsi="Arial" w:cs="Arial"/>
                <w:bCs/>
                <w:color w:val="000000"/>
                <w:sz w:val="20"/>
                <w:szCs w:val="20"/>
              </w:rPr>
            </w:pPr>
            <w:r w:rsidRPr="001E4A92">
              <w:rPr>
                <w:rFonts w:ascii="Arial" w:eastAsia="Times New Roman" w:hAnsi="Arial" w:cs="Arial"/>
                <w:bCs/>
                <w:color w:val="000000"/>
                <w:sz w:val="20"/>
                <w:szCs w:val="20"/>
              </w:rPr>
              <w:t xml:space="preserve">the English language when reading, writing, speaking, </w:t>
            </w:r>
          </w:p>
          <w:p w:rsidR="002908FD" w:rsidRDefault="002908FD" w:rsidP="0024222B">
            <w:pPr>
              <w:spacing w:after="0" w:line="240" w:lineRule="auto"/>
              <w:rPr>
                <w:rFonts w:ascii="Arial" w:eastAsia="Times New Roman" w:hAnsi="Arial" w:cs="Arial"/>
                <w:bCs/>
                <w:color w:val="000000"/>
                <w:sz w:val="20"/>
                <w:szCs w:val="20"/>
              </w:rPr>
            </w:pPr>
            <w:proofErr w:type="gramStart"/>
            <w:r w:rsidRPr="001E4A92">
              <w:rPr>
                <w:rFonts w:ascii="Arial" w:eastAsia="Times New Roman" w:hAnsi="Arial" w:cs="Arial"/>
                <w:bCs/>
                <w:color w:val="000000"/>
                <w:sz w:val="20"/>
                <w:szCs w:val="20"/>
              </w:rPr>
              <w:t>and</w:t>
            </w:r>
            <w:proofErr w:type="gramEnd"/>
            <w:r w:rsidRPr="001E4A92">
              <w:rPr>
                <w:rFonts w:ascii="Arial" w:eastAsia="Times New Roman" w:hAnsi="Arial" w:cs="Arial"/>
                <w:bCs/>
                <w:color w:val="000000"/>
                <w:sz w:val="20"/>
                <w:szCs w:val="20"/>
              </w:rPr>
              <w:t xml:space="preserve"> listening.</w:t>
            </w:r>
          </w:p>
          <w:p w:rsidR="002908FD" w:rsidRPr="001E4A92"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Pr="005B4D92" w:rsidRDefault="002908FD" w:rsidP="002908FD">
            <w:pPr>
              <w:pStyle w:val="ListParagraph"/>
              <w:numPr>
                <w:ilvl w:val="0"/>
                <w:numId w:val="34"/>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acquire and use vocabulary.</w:t>
            </w:r>
          </w:p>
        </w:tc>
      </w:tr>
      <w:tr w:rsidR="002908FD" w:rsidRPr="001E4A92" w:rsidTr="0024222B">
        <w:trPr>
          <w:trHeight w:val="255"/>
        </w:trPr>
        <w:tc>
          <w:tcPr>
            <w:tcW w:w="14520" w:type="dxa"/>
            <w:tcBorders>
              <w:top w:val="nil"/>
              <w:left w:val="nil"/>
              <w:bottom w:val="nil"/>
              <w:right w:val="nil"/>
            </w:tcBorders>
            <w:shd w:val="clear" w:color="auto" w:fill="auto"/>
            <w:vAlign w:val="bottom"/>
            <w:hideMark/>
          </w:tcPr>
          <w:p w:rsidR="002908FD" w:rsidRPr="005B4D92" w:rsidRDefault="002908FD" w:rsidP="002908FD">
            <w:pPr>
              <w:pStyle w:val="ListParagraph"/>
              <w:numPr>
                <w:ilvl w:val="0"/>
                <w:numId w:val="34"/>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demonstrate conventions of Standard English.</w:t>
            </w:r>
          </w:p>
        </w:tc>
      </w:tr>
    </w:tbl>
    <w:p w:rsidR="002908FD" w:rsidRDefault="002908FD" w:rsidP="002908FD">
      <w:pPr>
        <w:widowControl w:val="0"/>
        <w:spacing w:after="0" w:line="240" w:lineRule="auto"/>
        <w:rPr>
          <w:sz w:val="36"/>
          <w:szCs w:val="36"/>
        </w:rPr>
      </w:pPr>
      <w:r w:rsidRPr="002908FD">
        <w:rPr>
          <w:sz w:val="36"/>
          <w:szCs w:val="36"/>
          <w:highlight w:val="darkGray"/>
        </w:rPr>
        <w:t>Math</w:t>
      </w:r>
    </w:p>
    <w:p w:rsidR="002908FD" w:rsidRPr="000603AC" w:rsidRDefault="002908FD" w:rsidP="002908FD">
      <w:pPr>
        <w:widowControl w:val="0"/>
        <w:spacing w:after="0" w:line="240" w:lineRule="auto"/>
        <w:rPr>
          <w:sz w:val="36"/>
          <w:szCs w:val="36"/>
        </w:rPr>
      </w:pPr>
      <w:r w:rsidRPr="000603AC">
        <w:rPr>
          <w:rFonts w:ascii="Arial" w:hAnsi="Arial" w:cs="Arial"/>
          <w:b/>
          <w:u w:val="single"/>
        </w:rPr>
        <w:t>Power Standard</w:t>
      </w:r>
    </w:p>
    <w:tbl>
      <w:tblPr>
        <w:tblW w:w="9760" w:type="dxa"/>
        <w:tblInd w:w="93" w:type="dxa"/>
        <w:tblLook w:val="04A0" w:firstRow="1" w:lastRow="0" w:firstColumn="1" w:lastColumn="0" w:noHBand="0" w:noVBand="1"/>
      </w:tblPr>
      <w:tblGrid>
        <w:gridCol w:w="9760"/>
      </w:tblGrid>
      <w:tr w:rsidR="002908FD" w:rsidRPr="00DA75EC" w:rsidTr="0024222B">
        <w:trPr>
          <w:trHeight w:val="255"/>
        </w:trPr>
        <w:tc>
          <w:tcPr>
            <w:tcW w:w="9760" w:type="dxa"/>
            <w:tcBorders>
              <w:top w:val="nil"/>
              <w:left w:val="nil"/>
              <w:bottom w:val="nil"/>
              <w:right w:val="nil"/>
            </w:tcBorders>
            <w:shd w:val="clear" w:color="auto" w:fill="auto"/>
            <w:vAlign w:val="bottom"/>
            <w:hideMark/>
          </w:tcPr>
          <w:p w:rsidR="00B214F7"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explain the use of number </w:t>
            </w:r>
          </w:p>
          <w:p w:rsidR="002908FD" w:rsidRDefault="00B214F7" w:rsidP="0024222B">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And </w:t>
            </w:r>
            <w:r w:rsidR="002908FD" w:rsidRPr="00DA75EC">
              <w:rPr>
                <w:rFonts w:ascii="Arial" w:eastAsia="Times New Roman" w:hAnsi="Arial" w:cs="Arial"/>
                <w:bCs/>
                <w:color w:val="000000"/>
                <w:sz w:val="20"/>
                <w:szCs w:val="20"/>
              </w:rPr>
              <w:t>operations in base ten.</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Pr="005B4D92" w:rsidRDefault="002908FD" w:rsidP="002908FD">
            <w:pPr>
              <w:pStyle w:val="ListParagraph"/>
              <w:numPr>
                <w:ilvl w:val="0"/>
                <w:numId w:val="35"/>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extend the counting sequence.</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Pr="005B4D92" w:rsidRDefault="002908FD" w:rsidP="002908FD">
            <w:pPr>
              <w:pStyle w:val="ListParagraph"/>
              <w:numPr>
                <w:ilvl w:val="0"/>
                <w:numId w:val="35"/>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understand place value.</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B214F7" w:rsidRDefault="002908FD" w:rsidP="002908FD">
            <w:pPr>
              <w:pStyle w:val="ListParagraph"/>
              <w:numPr>
                <w:ilvl w:val="0"/>
                <w:numId w:val="35"/>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use place value understanding and properties </w:t>
            </w:r>
          </w:p>
          <w:p w:rsidR="002908FD" w:rsidRPr="00B214F7" w:rsidRDefault="002908FD" w:rsidP="00B214F7">
            <w:pPr>
              <w:pStyle w:val="ListParagraph"/>
              <w:spacing w:after="0" w:line="240" w:lineRule="auto"/>
              <w:ind w:left="360"/>
              <w:rPr>
                <w:rFonts w:ascii="Arial" w:eastAsia="Times New Roman" w:hAnsi="Arial" w:cs="Arial"/>
                <w:color w:val="000000"/>
                <w:sz w:val="20"/>
                <w:szCs w:val="20"/>
              </w:rPr>
            </w:pPr>
            <w:proofErr w:type="gramStart"/>
            <w:r w:rsidRPr="005B4D92">
              <w:rPr>
                <w:rFonts w:ascii="Arial" w:eastAsia="Times New Roman" w:hAnsi="Arial" w:cs="Arial"/>
                <w:color w:val="000000"/>
                <w:sz w:val="20"/>
                <w:szCs w:val="20"/>
              </w:rPr>
              <w:t>of</w:t>
            </w:r>
            <w:proofErr w:type="gramEnd"/>
            <w:r w:rsidRPr="005B4D92">
              <w:rPr>
                <w:rFonts w:ascii="Arial" w:eastAsia="Times New Roman" w:hAnsi="Arial" w:cs="Arial"/>
                <w:color w:val="000000"/>
                <w:sz w:val="20"/>
                <w:szCs w:val="20"/>
              </w:rPr>
              <w:t xml:space="preserve"> </w:t>
            </w:r>
            <w:r w:rsidRPr="00B214F7">
              <w:rPr>
                <w:rFonts w:ascii="Arial" w:eastAsia="Times New Roman" w:hAnsi="Arial" w:cs="Arial"/>
                <w:color w:val="000000"/>
                <w:sz w:val="20"/>
                <w:szCs w:val="20"/>
              </w:rPr>
              <w:t>operations to add and subtract.</w:t>
            </w:r>
          </w:p>
          <w:p w:rsidR="0053013F" w:rsidRDefault="0053013F" w:rsidP="0024222B">
            <w:pPr>
              <w:widowControl w:val="0"/>
              <w:spacing w:after="0" w:line="240" w:lineRule="auto"/>
              <w:rPr>
                <w:rFonts w:ascii="Arial" w:hAnsi="Arial" w:cs="Arial"/>
                <w:b/>
                <w:u w:val="single"/>
              </w:rPr>
            </w:pPr>
          </w:p>
          <w:p w:rsidR="0053013F" w:rsidRDefault="0053013F" w:rsidP="0024222B">
            <w:pPr>
              <w:widowControl w:val="0"/>
              <w:spacing w:after="0" w:line="240" w:lineRule="auto"/>
              <w:rPr>
                <w:rFonts w:ascii="Arial" w:hAnsi="Arial" w:cs="Arial"/>
                <w:b/>
                <w:u w:val="single"/>
              </w:rPr>
            </w:pPr>
          </w:p>
          <w:p w:rsidR="0053013F" w:rsidRDefault="0053013F" w:rsidP="0024222B">
            <w:pPr>
              <w:widowControl w:val="0"/>
              <w:spacing w:after="0" w:line="240" w:lineRule="auto"/>
              <w:rPr>
                <w:rFonts w:ascii="Arial" w:hAnsi="Arial" w:cs="Arial"/>
                <w:b/>
                <w:u w:val="single"/>
              </w:rPr>
            </w:pPr>
          </w:p>
          <w:p w:rsidR="0053013F" w:rsidRDefault="0053013F" w:rsidP="0024222B">
            <w:pPr>
              <w:widowControl w:val="0"/>
              <w:spacing w:after="0" w:line="240" w:lineRule="auto"/>
              <w:rPr>
                <w:rFonts w:ascii="Arial" w:hAnsi="Arial" w:cs="Arial"/>
                <w:b/>
                <w:u w:val="single"/>
              </w:rPr>
            </w:pPr>
          </w:p>
          <w:p w:rsidR="002908FD" w:rsidRPr="005B4D92" w:rsidRDefault="002908FD" w:rsidP="0024222B">
            <w:pPr>
              <w:widowControl w:val="0"/>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explain the use of operations </w:t>
            </w:r>
          </w:p>
          <w:p w:rsidR="002908FD" w:rsidRDefault="002908FD" w:rsidP="0024222B">
            <w:pPr>
              <w:spacing w:after="0" w:line="240" w:lineRule="auto"/>
              <w:rPr>
                <w:rFonts w:ascii="Arial" w:eastAsia="Times New Roman" w:hAnsi="Arial" w:cs="Arial"/>
                <w:bCs/>
                <w:color w:val="000000"/>
                <w:sz w:val="20"/>
                <w:szCs w:val="20"/>
              </w:rPr>
            </w:pPr>
            <w:proofErr w:type="gramStart"/>
            <w:r w:rsidRPr="00DA75EC">
              <w:rPr>
                <w:rFonts w:ascii="Arial" w:eastAsia="Times New Roman" w:hAnsi="Arial" w:cs="Arial"/>
                <w:bCs/>
                <w:color w:val="000000"/>
                <w:sz w:val="20"/>
                <w:szCs w:val="20"/>
              </w:rPr>
              <w:t>and</w:t>
            </w:r>
            <w:proofErr w:type="gramEnd"/>
            <w:r w:rsidRPr="00DA75EC">
              <w:rPr>
                <w:rFonts w:ascii="Arial" w:eastAsia="Times New Roman" w:hAnsi="Arial" w:cs="Arial"/>
                <w:bCs/>
                <w:color w:val="000000"/>
                <w:sz w:val="20"/>
                <w:szCs w:val="20"/>
              </w:rPr>
              <w:t xml:space="preserve"> algebraic thinking.</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Pr="005B4D92" w:rsidRDefault="002908FD" w:rsidP="002908FD">
            <w:pPr>
              <w:pStyle w:val="ListParagraph"/>
              <w:numPr>
                <w:ilvl w:val="0"/>
                <w:numId w:val="36"/>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add and subtract within 20.</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6"/>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represent and solve problems involving addition </w:t>
            </w:r>
          </w:p>
          <w:p w:rsidR="002908FD" w:rsidRPr="005B4D92" w:rsidRDefault="002908FD" w:rsidP="0024222B">
            <w:pPr>
              <w:pStyle w:val="ListParagraph"/>
              <w:spacing w:after="0" w:line="240" w:lineRule="auto"/>
              <w:ind w:left="360"/>
              <w:rPr>
                <w:rFonts w:ascii="Arial" w:eastAsia="Times New Roman" w:hAnsi="Arial" w:cs="Arial"/>
                <w:color w:val="000000"/>
                <w:sz w:val="20"/>
                <w:szCs w:val="20"/>
              </w:rPr>
            </w:pPr>
            <w:proofErr w:type="gramStart"/>
            <w:r w:rsidRPr="005B4D92">
              <w:rPr>
                <w:rFonts w:ascii="Arial" w:eastAsia="Times New Roman" w:hAnsi="Arial" w:cs="Arial"/>
                <w:color w:val="000000"/>
                <w:sz w:val="20"/>
                <w:szCs w:val="20"/>
              </w:rPr>
              <w:t>and</w:t>
            </w:r>
            <w:proofErr w:type="gramEnd"/>
            <w:r w:rsidRPr="005B4D92">
              <w:rPr>
                <w:rFonts w:ascii="Arial" w:eastAsia="Times New Roman" w:hAnsi="Arial" w:cs="Arial"/>
                <w:color w:val="000000"/>
                <w:sz w:val="20"/>
                <w:szCs w:val="20"/>
              </w:rPr>
              <w:t xml:space="preserve"> subtraction.</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6"/>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 xml:space="preserve">I can understand and apply properties of operations and </w:t>
            </w:r>
          </w:p>
          <w:p w:rsidR="002908FD" w:rsidRPr="005B4D92" w:rsidRDefault="002908FD" w:rsidP="0024222B">
            <w:pPr>
              <w:pStyle w:val="ListParagraph"/>
              <w:spacing w:after="0" w:line="240" w:lineRule="auto"/>
              <w:ind w:left="360"/>
              <w:rPr>
                <w:rFonts w:ascii="Arial" w:eastAsia="Times New Roman" w:hAnsi="Arial" w:cs="Arial"/>
                <w:color w:val="000000"/>
                <w:sz w:val="20"/>
                <w:szCs w:val="20"/>
              </w:rPr>
            </w:pPr>
            <w:proofErr w:type="gramStart"/>
            <w:r w:rsidRPr="005B4D92">
              <w:rPr>
                <w:rFonts w:ascii="Arial" w:eastAsia="Times New Roman" w:hAnsi="Arial" w:cs="Arial"/>
                <w:color w:val="000000"/>
                <w:sz w:val="20"/>
                <w:szCs w:val="20"/>
              </w:rPr>
              <w:t>the</w:t>
            </w:r>
            <w:proofErr w:type="gramEnd"/>
            <w:r w:rsidRPr="005B4D92">
              <w:rPr>
                <w:rFonts w:ascii="Arial" w:eastAsia="Times New Roman" w:hAnsi="Arial" w:cs="Arial"/>
                <w:color w:val="000000"/>
                <w:sz w:val="20"/>
                <w:szCs w:val="20"/>
              </w:rPr>
              <w:t xml:space="preserve"> relationship between addition and subtraction.</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6"/>
              </w:numPr>
              <w:spacing w:after="0" w:line="240" w:lineRule="auto"/>
              <w:rPr>
                <w:rFonts w:ascii="Arial" w:eastAsia="Times New Roman" w:hAnsi="Arial" w:cs="Arial"/>
                <w:color w:val="000000"/>
                <w:sz w:val="20"/>
                <w:szCs w:val="20"/>
              </w:rPr>
            </w:pPr>
            <w:r w:rsidRPr="005B4D92">
              <w:rPr>
                <w:rFonts w:ascii="Arial" w:eastAsia="Times New Roman" w:hAnsi="Arial" w:cs="Arial"/>
                <w:color w:val="000000"/>
                <w:sz w:val="20"/>
                <w:szCs w:val="20"/>
              </w:rPr>
              <w:t>I can work with addition and subtraction equations.</w:t>
            </w:r>
          </w:p>
          <w:p w:rsidR="002908FD" w:rsidRPr="005B4D92" w:rsidRDefault="002908FD" w:rsidP="0024222B">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The student will be able to interpret measurement and data.</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7"/>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 xml:space="preserve">I can measure lengths indirectly and by iterating length </w:t>
            </w:r>
          </w:p>
          <w:p w:rsidR="002908FD" w:rsidRPr="00921CB0" w:rsidRDefault="002908FD" w:rsidP="0024222B">
            <w:pPr>
              <w:pStyle w:val="ListParagraph"/>
              <w:spacing w:after="0" w:line="240" w:lineRule="auto"/>
              <w:ind w:left="360"/>
              <w:rPr>
                <w:rFonts w:ascii="Arial" w:eastAsia="Times New Roman" w:hAnsi="Arial" w:cs="Arial"/>
                <w:color w:val="000000"/>
                <w:sz w:val="20"/>
                <w:szCs w:val="20"/>
              </w:rPr>
            </w:pPr>
            <w:proofErr w:type="gramStart"/>
            <w:r w:rsidRPr="00921CB0">
              <w:rPr>
                <w:rFonts w:ascii="Arial" w:eastAsia="Times New Roman" w:hAnsi="Arial" w:cs="Arial"/>
                <w:color w:val="000000"/>
                <w:sz w:val="20"/>
                <w:szCs w:val="20"/>
              </w:rPr>
              <w:t>units</w:t>
            </w:r>
            <w:proofErr w:type="gramEnd"/>
            <w:r w:rsidRPr="00921CB0">
              <w:rPr>
                <w:rFonts w:ascii="Arial" w:eastAsia="Times New Roman" w:hAnsi="Arial" w:cs="Arial"/>
                <w:color w:val="000000"/>
                <w:sz w:val="20"/>
                <w:szCs w:val="20"/>
              </w:rPr>
              <w:t>.</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Pr="00921CB0" w:rsidRDefault="002908FD" w:rsidP="002908FD">
            <w:pPr>
              <w:pStyle w:val="ListParagraph"/>
              <w:numPr>
                <w:ilvl w:val="0"/>
                <w:numId w:val="37"/>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I can represent and interpret data.</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 can tell and write time.</w:t>
            </w:r>
          </w:p>
          <w:p w:rsidR="002908FD" w:rsidRPr="00921CB0" w:rsidRDefault="002908FD" w:rsidP="0024222B">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540C3F"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analyze understanding of </w:t>
            </w:r>
          </w:p>
          <w:p w:rsidR="002908FD" w:rsidRDefault="002908FD" w:rsidP="0024222B">
            <w:pPr>
              <w:spacing w:after="0" w:line="240" w:lineRule="auto"/>
              <w:rPr>
                <w:rFonts w:ascii="Arial" w:eastAsia="Times New Roman" w:hAnsi="Arial" w:cs="Arial"/>
                <w:bCs/>
                <w:color w:val="000000"/>
                <w:sz w:val="20"/>
                <w:szCs w:val="20"/>
              </w:rPr>
            </w:pPr>
            <w:proofErr w:type="gramStart"/>
            <w:r w:rsidRPr="00DA75EC">
              <w:rPr>
                <w:rFonts w:ascii="Arial" w:eastAsia="Times New Roman" w:hAnsi="Arial" w:cs="Arial"/>
                <w:bCs/>
                <w:color w:val="000000"/>
                <w:sz w:val="20"/>
                <w:szCs w:val="20"/>
              </w:rPr>
              <w:t>geometry</w:t>
            </w:r>
            <w:proofErr w:type="gramEnd"/>
            <w:r w:rsidRPr="00DA75EC">
              <w:rPr>
                <w:rFonts w:ascii="Arial" w:eastAsia="Times New Roman" w:hAnsi="Arial" w:cs="Arial"/>
                <w:bCs/>
                <w:color w:val="000000"/>
                <w:sz w:val="20"/>
                <w:szCs w:val="20"/>
              </w:rPr>
              <w:t>.</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Pr="00921CB0" w:rsidRDefault="002908FD" w:rsidP="002908FD">
            <w:pPr>
              <w:pStyle w:val="ListParagraph"/>
              <w:numPr>
                <w:ilvl w:val="0"/>
                <w:numId w:val="38"/>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I can reason with shapes and their attributes.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4222B">
            <w:pPr>
              <w:widowControl w:val="0"/>
              <w:tabs>
                <w:tab w:val="left" w:pos="199"/>
              </w:tabs>
              <w:spacing w:after="0" w:line="240" w:lineRule="auto"/>
              <w:rPr>
                <w:sz w:val="36"/>
                <w:szCs w:val="36"/>
              </w:rPr>
            </w:pPr>
            <w:r w:rsidRPr="008108D6">
              <w:t> </w:t>
            </w:r>
            <w:r w:rsidRPr="002908FD">
              <w:rPr>
                <w:sz w:val="36"/>
                <w:szCs w:val="36"/>
                <w:highlight w:val="darkGray"/>
              </w:rPr>
              <w:t>Science</w:t>
            </w:r>
          </w:p>
          <w:p w:rsidR="002908FD" w:rsidRPr="000603AC" w:rsidRDefault="002908FD" w:rsidP="0024222B">
            <w:pPr>
              <w:widowControl w:val="0"/>
              <w:tabs>
                <w:tab w:val="left" w:pos="199"/>
              </w:tabs>
              <w:spacing w:after="0" w:line="240" w:lineRule="auto"/>
              <w:rPr>
                <w:sz w:val="36"/>
                <w:szCs w:val="36"/>
              </w:rPr>
            </w:pPr>
            <w:r w:rsidRPr="000603AC">
              <w:rPr>
                <w:rFonts w:ascii="Arial" w:hAnsi="Arial" w:cs="Arial"/>
                <w:b/>
                <w:u w:val="single"/>
              </w:rPr>
              <w:t>Power Standard</w:t>
            </w:r>
          </w:p>
          <w:p w:rsidR="00540C3F" w:rsidRDefault="002908FD" w:rsidP="0024222B">
            <w:p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The student will be able to demonstrate understanding of</w:t>
            </w:r>
          </w:p>
          <w:p w:rsidR="002908FD" w:rsidRDefault="002908FD" w:rsidP="0024222B">
            <w:p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 xml:space="preserve"> </w:t>
            </w:r>
            <w:proofErr w:type="gramStart"/>
            <w:r w:rsidRPr="00DA75EC">
              <w:rPr>
                <w:rFonts w:ascii="Arial" w:eastAsia="Times New Roman" w:hAnsi="Arial" w:cs="Arial"/>
                <w:color w:val="000000"/>
                <w:sz w:val="20"/>
                <w:szCs w:val="20"/>
              </w:rPr>
              <w:t>light</w:t>
            </w:r>
            <w:proofErr w:type="gramEnd"/>
            <w:r w:rsidRPr="00DA75EC">
              <w:rPr>
                <w:rFonts w:ascii="Arial" w:eastAsia="Times New Roman" w:hAnsi="Arial" w:cs="Arial"/>
                <w:color w:val="000000"/>
                <w:sz w:val="20"/>
                <w:szCs w:val="20"/>
              </w:rPr>
              <w:t xml:space="preserve"> and sound.</w:t>
            </w:r>
          </w:p>
          <w:p w:rsidR="002908FD" w:rsidRPr="00DA75EC" w:rsidRDefault="002908FD" w:rsidP="0024222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8"/>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 xml:space="preserve">I can describe how light or sound can be used to </w:t>
            </w:r>
          </w:p>
          <w:p w:rsidR="002908FD" w:rsidRDefault="002908FD" w:rsidP="0024222B">
            <w:pPr>
              <w:pStyle w:val="ListParagraph"/>
              <w:spacing w:after="0" w:line="240" w:lineRule="auto"/>
              <w:ind w:left="360"/>
              <w:rPr>
                <w:rFonts w:ascii="Arial" w:eastAsia="Times New Roman" w:hAnsi="Arial" w:cs="Arial"/>
                <w:color w:val="000000"/>
                <w:sz w:val="20"/>
                <w:szCs w:val="20"/>
              </w:rPr>
            </w:pPr>
            <w:proofErr w:type="gramStart"/>
            <w:r w:rsidRPr="00921CB0">
              <w:rPr>
                <w:rFonts w:ascii="Arial" w:eastAsia="Times New Roman" w:hAnsi="Arial" w:cs="Arial"/>
                <w:color w:val="000000"/>
                <w:sz w:val="20"/>
                <w:szCs w:val="20"/>
              </w:rPr>
              <w:t>communicate</w:t>
            </w:r>
            <w:proofErr w:type="gramEnd"/>
            <w:r w:rsidRPr="00921CB0">
              <w:rPr>
                <w:rFonts w:ascii="Arial" w:eastAsia="Times New Roman" w:hAnsi="Arial" w:cs="Arial"/>
                <w:color w:val="000000"/>
                <w:sz w:val="20"/>
                <w:szCs w:val="20"/>
              </w:rPr>
              <w:t xml:space="preserve"> over a distance.</w:t>
            </w:r>
          </w:p>
          <w:p w:rsidR="002908FD" w:rsidRPr="00921CB0" w:rsidRDefault="002908FD" w:rsidP="0024222B">
            <w:pPr>
              <w:widowControl w:val="0"/>
              <w:tabs>
                <w:tab w:val="left" w:pos="199"/>
              </w:tabs>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 xml:space="preserve">The student will be able to demonstrate understanding of the </w:t>
            </w:r>
          </w:p>
          <w:p w:rsidR="002908FD" w:rsidRDefault="002908FD" w:rsidP="0024222B">
            <w:pPr>
              <w:spacing w:after="0" w:line="240" w:lineRule="auto"/>
              <w:rPr>
                <w:rFonts w:ascii="Arial" w:eastAsia="Times New Roman" w:hAnsi="Arial" w:cs="Arial"/>
                <w:color w:val="000000"/>
                <w:sz w:val="20"/>
                <w:szCs w:val="20"/>
              </w:rPr>
            </w:pPr>
            <w:proofErr w:type="gramStart"/>
            <w:r w:rsidRPr="00DA75EC">
              <w:rPr>
                <w:rFonts w:ascii="Arial" w:eastAsia="Times New Roman" w:hAnsi="Arial" w:cs="Arial"/>
                <w:color w:val="000000"/>
                <w:sz w:val="20"/>
                <w:szCs w:val="20"/>
              </w:rPr>
              <w:t>structure</w:t>
            </w:r>
            <w:proofErr w:type="gramEnd"/>
            <w:r w:rsidRPr="00DA75EC">
              <w:rPr>
                <w:rFonts w:ascii="Arial" w:eastAsia="Times New Roman" w:hAnsi="Arial" w:cs="Arial"/>
                <w:color w:val="000000"/>
                <w:sz w:val="20"/>
                <w:szCs w:val="20"/>
              </w:rPr>
              <w:t xml:space="preserve"> and function of plants and animals.</w:t>
            </w:r>
          </w:p>
          <w:p w:rsidR="002908FD" w:rsidRPr="00DA75EC" w:rsidRDefault="002908FD" w:rsidP="0024222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8"/>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 xml:space="preserve">I can explain how plants and animals use their external </w:t>
            </w:r>
          </w:p>
          <w:p w:rsidR="002908FD" w:rsidRPr="00921CB0" w:rsidRDefault="002908FD" w:rsidP="0024222B">
            <w:pPr>
              <w:pStyle w:val="ListParagraph"/>
              <w:spacing w:after="0" w:line="240" w:lineRule="auto"/>
              <w:ind w:left="360"/>
              <w:rPr>
                <w:rFonts w:ascii="Arial" w:eastAsia="Times New Roman" w:hAnsi="Arial" w:cs="Arial"/>
                <w:color w:val="000000"/>
                <w:sz w:val="20"/>
                <w:szCs w:val="20"/>
              </w:rPr>
            </w:pPr>
            <w:proofErr w:type="gramStart"/>
            <w:r w:rsidRPr="00921CB0">
              <w:rPr>
                <w:rFonts w:ascii="Arial" w:eastAsia="Times New Roman" w:hAnsi="Arial" w:cs="Arial"/>
                <w:color w:val="000000"/>
                <w:sz w:val="20"/>
                <w:szCs w:val="20"/>
              </w:rPr>
              <w:t>part</w:t>
            </w:r>
            <w:proofErr w:type="gramEnd"/>
            <w:r w:rsidRPr="00921CB0">
              <w:rPr>
                <w:rFonts w:ascii="Arial" w:eastAsia="Times New Roman" w:hAnsi="Arial" w:cs="Arial"/>
                <w:color w:val="000000"/>
                <w:sz w:val="20"/>
                <w:szCs w:val="20"/>
              </w:rPr>
              <w:t xml:space="preserve"> to help them survive, grow, and meet their needs.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8"/>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 xml:space="preserve">I can make observations that young plants and animals </w:t>
            </w:r>
          </w:p>
          <w:p w:rsidR="002908FD" w:rsidRDefault="002908FD" w:rsidP="0024222B">
            <w:pPr>
              <w:pStyle w:val="ListParagraph"/>
              <w:spacing w:after="0" w:line="240" w:lineRule="auto"/>
              <w:ind w:left="360"/>
              <w:rPr>
                <w:rFonts w:ascii="Arial" w:eastAsia="Times New Roman" w:hAnsi="Arial" w:cs="Arial"/>
                <w:color w:val="000000"/>
                <w:sz w:val="20"/>
                <w:szCs w:val="20"/>
              </w:rPr>
            </w:pPr>
            <w:proofErr w:type="gramStart"/>
            <w:r w:rsidRPr="00921CB0">
              <w:rPr>
                <w:rFonts w:ascii="Arial" w:eastAsia="Times New Roman" w:hAnsi="Arial" w:cs="Arial"/>
                <w:color w:val="000000"/>
                <w:sz w:val="20"/>
                <w:szCs w:val="20"/>
              </w:rPr>
              <w:t>traits</w:t>
            </w:r>
            <w:proofErr w:type="gramEnd"/>
            <w:r w:rsidRPr="00921CB0">
              <w:rPr>
                <w:rFonts w:ascii="Arial" w:eastAsia="Times New Roman" w:hAnsi="Arial" w:cs="Arial"/>
                <w:color w:val="000000"/>
                <w:sz w:val="20"/>
                <w:szCs w:val="20"/>
              </w:rPr>
              <w:t>' are similar to their parents.</w:t>
            </w:r>
          </w:p>
          <w:p w:rsidR="002908FD" w:rsidRPr="00921CB0" w:rsidRDefault="002908FD" w:rsidP="0024222B">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color w:val="000000"/>
                <w:sz w:val="20"/>
                <w:szCs w:val="20"/>
              </w:rPr>
            </w:pPr>
            <w:r w:rsidRPr="00DA75EC">
              <w:rPr>
                <w:rFonts w:ascii="Arial" w:eastAsia="Times New Roman" w:hAnsi="Arial" w:cs="Arial"/>
                <w:color w:val="000000"/>
                <w:sz w:val="20"/>
                <w:szCs w:val="20"/>
              </w:rPr>
              <w:t xml:space="preserve">The student will be able to demonstrate understanding of </w:t>
            </w:r>
          </w:p>
          <w:p w:rsidR="002908FD" w:rsidRDefault="002908FD" w:rsidP="0024222B">
            <w:pPr>
              <w:spacing w:after="0" w:line="240" w:lineRule="auto"/>
              <w:rPr>
                <w:rFonts w:ascii="Arial" w:eastAsia="Times New Roman" w:hAnsi="Arial" w:cs="Arial"/>
                <w:color w:val="000000"/>
                <w:sz w:val="20"/>
                <w:szCs w:val="20"/>
              </w:rPr>
            </w:pPr>
            <w:proofErr w:type="gramStart"/>
            <w:r w:rsidRPr="00DA75EC">
              <w:rPr>
                <w:rFonts w:ascii="Arial" w:eastAsia="Times New Roman" w:hAnsi="Arial" w:cs="Arial"/>
                <w:color w:val="000000"/>
                <w:sz w:val="20"/>
                <w:szCs w:val="20"/>
              </w:rPr>
              <w:t>patterns</w:t>
            </w:r>
            <w:proofErr w:type="gramEnd"/>
            <w:r w:rsidRPr="00DA75EC">
              <w:rPr>
                <w:rFonts w:ascii="Arial" w:eastAsia="Times New Roman" w:hAnsi="Arial" w:cs="Arial"/>
                <w:color w:val="000000"/>
                <w:sz w:val="20"/>
                <w:szCs w:val="20"/>
              </w:rPr>
              <w:t xml:space="preserve"> and cycles in the space system.</w:t>
            </w:r>
          </w:p>
          <w:p w:rsidR="002908FD" w:rsidRPr="00DA75EC" w:rsidRDefault="002908FD" w:rsidP="0024222B">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760" w:type="dxa"/>
            <w:tcBorders>
              <w:top w:val="nil"/>
              <w:left w:val="nil"/>
              <w:bottom w:val="nil"/>
              <w:right w:val="nil"/>
            </w:tcBorders>
            <w:shd w:val="clear" w:color="auto" w:fill="auto"/>
            <w:vAlign w:val="bottom"/>
            <w:hideMark/>
          </w:tcPr>
          <w:p w:rsidR="002908FD" w:rsidRDefault="002908FD" w:rsidP="002908FD">
            <w:pPr>
              <w:pStyle w:val="ListParagraph"/>
              <w:numPr>
                <w:ilvl w:val="0"/>
                <w:numId w:val="39"/>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I can predict patterns in the day and night sky.</w:t>
            </w:r>
          </w:p>
          <w:p w:rsidR="002908FD" w:rsidRPr="00921CB0" w:rsidRDefault="002908FD" w:rsidP="0024222B">
            <w:pPr>
              <w:spacing w:after="0" w:line="240" w:lineRule="auto"/>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DA75EC" w:rsidRDefault="002908FD" w:rsidP="0024222B">
            <w:pPr>
              <w:spacing w:after="0" w:line="240" w:lineRule="auto"/>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921CB0" w:rsidRDefault="002908FD" w:rsidP="0024222B">
            <w:pPr>
              <w:spacing w:after="0" w:line="240" w:lineRule="auto"/>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DA75EC" w:rsidRDefault="002908FD" w:rsidP="0024222B">
            <w:pPr>
              <w:spacing w:after="0" w:line="240" w:lineRule="auto"/>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E85430" w:rsidRDefault="002908FD" w:rsidP="00E85430">
            <w:pPr>
              <w:pStyle w:val="ListParagraph"/>
              <w:spacing w:after="0" w:line="240" w:lineRule="auto"/>
              <w:ind w:left="360"/>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921CB0" w:rsidRDefault="002908FD" w:rsidP="0024222B">
            <w:pPr>
              <w:spacing w:after="0" w:line="240" w:lineRule="auto"/>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DA75EC" w:rsidRDefault="002908FD" w:rsidP="0024222B">
            <w:pPr>
              <w:spacing w:after="0" w:line="240" w:lineRule="auto"/>
              <w:rPr>
                <w:rFonts w:ascii="Arial" w:eastAsia="Times New Roman" w:hAnsi="Arial" w:cs="Arial"/>
                <w:color w:val="000000"/>
                <w:sz w:val="20"/>
                <w:szCs w:val="20"/>
              </w:rPr>
            </w:pPr>
          </w:p>
        </w:tc>
      </w:tr>
      <w:tr w:rsidR="002908FD" w:rsidRPr="00DA75EC" w:rsidTr="00540C3F">
        <w:trPr>
          <w:trHeight w:val="255"/>
        </w:trPr>
        <w:tc>
          <w:tcPr>
            <w:tcW w:w="9760" w:type="dxa"/>
            <w:tcBorders>
              <w:top w:val="nil"/>
              <w:left w:val="nil"/>
              <w:bottom w:val="nil"/>
              <w:right w:val="nil"/>
            </w:tcBorders>
            <w:shd w:val="clear" w:color="auto" w:fill="auto"/>
            <w:vAlign w:val="bottom"/>
          </w:tcPr>
          <w:p w:rsidR="002908FD" w:rsidRPr="00921CB0" w:rsidRDefault="002908FD" w:rsidP="00540C3F">
            <w:pPr>
              <w:pStyle w:val="ListParagraph"/>
              <w:spacing w:after="0" w:line="240" w:lineRule="auto"/>
              <w:ind w:left="360"/>
              <w:rPr>
                <w:rFonts w:ascii="Arial" w:eastAsia="Times New Roman" w:hAnsi="Arial" w:cs="Arial"/>
                <w:color w:val="000000"/>
                <w:sz w:val="20"/>
                <w:szCs w:val="20"/>
              </w:rPr>
            </w:pPr>
          </w:p>
        </w:tc>
      </w:tr>
    </w:tbl>
    <w:p w:rsidR="002908FD" w:rsidRDefault="002908FD" w:rsidP="002908FD">
      <w:pPr>
        <w:widowControl w:val="0"/>
        <w:tabs>
          <w:tab w:val="left" w:pos="199"/>
        </w:tabs>
        <w:spacing w:after="0" w:line="240" w:lineRule="auto"/>
        <w:rPr>
          <w:sz w:val="36"/>
        </w:rPr>
      </w:pPr>
      <w:r w:rsidRPr="002908FD">
        <w:rPr>
          <w:sz w:val="36"/>
          <w:highlight w:val="darkGray"/>
        </w:rPr>
        <w:lastRenderedPageBreak/>
        <w:t>Social Studies</w:t>
      </w:r>
    </w:p>
    <w:p w:rsidR="002908FD" w:rsidRPr="000603AC" w:rsidRDefault="002908FD" w:rsidP="002908FD">
      <w:pPr>
        <w:widowControl w:val="0"/>
        <w:tabs>
          <w:tab w:val="left" w:pos="199"/>
        </w:tabs>
        <w:spacing w:after="0" w:line="240" w:lineRule="auto"/>
        <w:rPr>
          <w:rFonts w:ascii="Arial" w:hAnsi="Arial" w:cs="Arial"/>
          <w:b/>
          <w:u w:val="single"/>
        </w:rPr>
      </w:pPr>
      <w:r w:rsidRPr="000603AC">
        <w:rPr>
          <w:rFonts w:ascii="Arial" w:hAnsi="Arial" w:cs="Arial"/>
          <w:b/>
          <w:u w:val="single"/>
        </w:rPr>
        <w:t>Power Standard</w:t>
      </w:r>
    </w:p>
    <w:tbl>
      <w:tblPr>
        <w:tblW w:w="9300" w:type="dxa"/>
        <w:tblInd w:w="93" w:type="dxa"/>
        <w:tblLook w:val="04A0" w:firstRow="1" w:lastRow="0" w:firstColumn="1" w:lastColumn="0" w:noHBand="0" w:noVBand="1"/>
      </w:tblPr>
      <w:tblGrid>
        <w:gridCol w:w="9300"/>
      </w:tblGrid>
      <w:tr w:rsidR="002908FD" w:rsidRPr="00DA75EC" w:rsidTr="0024222B">
        <w:trPr>
          <w:trHeight w:val="255"/>
        </w:trPr>
        <w:tc>
          <w:tcPr>
            <w:tcW w:w="9300" w:type="dxa"/>
            <w:tcBorders>
              <w:top w:val="nil"/>
              <w:left w:val="nil"/>
              <w:bottom w:val="nil"/>
              <w:right w:val="nil"/>
            </w:tcBorders>
            <w:shd w:val="clear" w:color="auto" w:fill="auto"/>
            <w:vAlign w:val="bottom"/>
            <w:hideMark/>
          </w:tcPr>
          <w:p w:rsidR="00E85430"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understand the purpose of </w:t>
            </w:r>
          </w:p>
          <w:p w:rsidR="002908FD" w:rsidRDefault="00E85430" w:rsidP="0024222B">
            <w:pPr>
              <w:spacing w:after="0" w:line="240" w:lineRule="auto"/>
              <w:rPr>
                <w:rFonts w:ascii="Arial" w:eastAsia="Times New Roman" w:hAnsi="Arial" w:cs="Arial"/>
                <w:bCs/>
                <w:color w:val="000000"/>
                <w:sz w:val="20"/>
                <w:szCs w:val="20"/>
              </w:rPr>
            </w:pPr>
            <w:proofErr w:type="gramStart"/>
            <w:r>
              <w:rPr>
                <w:rFonts w:ascii="Arial" w:eastAsia="Times New Roman" w:hAnsi="Arial" w:cs="Arial"/>
                <w:bCs/>
                <w:color w:val="000000"/>
                <w:sz w:val="20"/>
                <w:szCs w:val="20"/>
              </w:rPr>
              <w:t>r</w:t>
            </w:r>
            <w:r w:rsidR="002908FD" w:rsidRPr="00DA75EC">
              <w:rPr>
                <w:rFonts w:ascii="Arial" w:eastAsia="Times New Roman" w:hAnsi="Arial" w:cs="Arial"/>
                <w:bCs/>
                <w:color w:val="000000"/>
                <w:sz w:val="20"/>
                <w:szCs w:val="20"/>
              </w:rPr>
              <w:t>ules</w:t>
            </w:r>
            <w:proofErr w:type="gramEnd"/>
            <w:r>
              <w:rPr>
                <w:rFonts w:ascii="Arial" w:eastAsia="Times New Roman" w:hAnsi="Arial" w:cs="Arial"/>
                <w:bCs/>
                <w:color w:val="000000"/>
                <w:sz w:val="20"/>
                <w:szCs w:val="20"/>
              </w:rPr>
              <w:t xml:space="preserve"> </w:t>
            </w:r>
            <w:r w:rsidR="002908FD" w:rsidRPr="00DA75EC">
              <w:rPr>
                <w:rFonts w:ascii="Arial" w:eastAsia="Times New Roman" w:hAnsi="Arial" w:cs="Arial"/>
                <w:bCs/>
                <w:color w:val="000000"/>
                <w:sz w:val="20"/>
                <w:szCs w:val="20"/>
              </w:rPr>
              <w:t>and laws.</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2908FD"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921CB0">
              <w:rPr>
                <w:rFonts w:ascii="Arial" w:eastAsia="Times New Roman" w:hAnsi="Arial" w:cs="Arial"/>
                <w:color w:val="000000"/>
                <w:sz w:val="20"/>
                <w:szCs w:val="20"/>
              </w:rPr>
              <w:t xml:space="preserve">I can explain how rules and laws are made for the </w:t>
            </w:r>
          </w:p>
          <w:p w:rsidR="002908FD" w:rsidRDefault="002908FD" w:rsidP="0024222B">
            <w:pPr>
              <w:pStyle w:val="ListParagraph"/>
              <w:spacing w:after="0" w:line="240" w:lineRule="auto"/>
              <w:ind w:left="360"/>
              <w:rPr>
                <w:rFonts w:ascii="Arial" w:eastAsia="Times New Roman" w:hAnsi="Arial" w:cs="Arial"/>
                <w:color w:val="000000"/>
                <w:sz w:val="20"/>
                <w:szCs w:val="20"/>
              </w:rPr>
            </w:pPr>
            <w:proofErr w:type="gramStart"/>
            <w:r w:rsidRPr="00921CB0">
              <w:rPr>
                <w:rFonts w:ascii="Arial" w:eastAsia="Times New Roman" w:hAnsi="Arial" w:cs="Arial"/>
                <w:color w:val="000000"/>
                <w:sz w:val="20"/>
                <w:szCs w:val="20"/>
              </w:rPr>
              <w:t>common</w:t>
            </w:r>
            <w:proofErr w:type="gramEnd"/>
            <w:r w:rsidRPr="00921CB0">
              <w:rPr>
                <w:rFonts w:ascii="Arial" w:eastAsia="Times New Roman" w:hAnsi="Arial" w:cs="Arial"/>
                <w:color w:val="000000"/>
                <w:sz w:val="20"/>
                <w:szCs w:val="20"/>
              </w:rPr>
              <w:t xml:space="preserve"> good.</w:t>
            </w:r>
          </w:p>
          <w:p w:rsidR="002908FD" w:rsidRPr="00921CB0" w:rsidRDefault="002908FD" w:rsidP="0024222B">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recognize that people are </w:t>
            </w:r>
          </w:p>
          <w:p w:rsidR="002908FD" w:rsidRDefault="002908FD" w:rsidP="0024222B">
            <w:pPr>
              <w:spacing w:after="0" w:line="240" w:lineRule="auto"/>
              <w:rPr>
                <w:rFonts w:ascii="Arial" w:eastAsia="Times New Roman" w:hAnsi="Arial" w:cs="Arial"/>
                <w:bCs/>
                <w:color w:val="000000"/>
                <w:sz w:val="20"/>
                <w:szCs w:val="20"/>
              </w:rPr>
            </w:pPr>
            <w:proofErr w:type="gramStart"/>
            <w:r w:rsidRPr="00DA75EC">
              <w:rPr>
                <w:rFonts w:ascii="Arial" w:eastAsia="Times New Roman" w:hAnsi="Arial" w:cs="Arial"/>
                <w:bCs/>
                <w:color w:val="000000"/>
                <w:sz w:val="20"/>
                <w:szCs w:val="20"/>
              </w:rPr>
              <w:t>diverse</w:t>
            </w:r>
            <w:proofErr w:type="gramEnd"/>
            <w:r w:rsidRPr="00DA75EC">
              <w:rPr>
                <w:rFonts w:ascii="Arial" w:eastAsia="Times New Roman" w:hAnsi="Arial" w:cs="Arial"/>
                <w:bCs/>
                <w:color w:val="000000"/>
                <w:sz w:val="20"/>
                <w:szCs w:val="20"/>
              </w:rPr>
              <w:t>.</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2908FD"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compare likes and differences among people.</w:t>
            </w:r>
          </w:p>
          <w:p w:rsidR="002908FD" w:rsidRPr="005A1A81" w:rsidRDefault="002908FD" w:rsidP="0024222B">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explain the contributions of </w:t>
            </w:r>
          </w:p>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U.S. historical figures.</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E85430"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identify the contributions of US historical</w:t>
            </w:r>
          </w:p>
          <w:p w:rsidR="002908FD" w:rsidRDefault="002908FD" w:rsidP="00E85430">
            <w:pPr>
              <w:pStyle w:val="ListParagraph"/>
              <w:spacing w:after="0" w:line="240" w:lineRule="auto"/>
              <w:ind w:left="360"/>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 </w:t>
            </w:r>
            <w:proofErr w:type="gramStart"/>
            <w:r w:rsidRPr="005A1A81">
              <w:rPr>
                <w:rFonts w:ascii="Arial" w:eastAsia="Times New Roman" w:hAnsi="Arial" w:cs="Arial"/>
                <w:color w:val="000000"/>
                <w:sz w:val="20"/>
                <w:szCs w:val="20"/>
              </w:rPr>
              <w:t>figures</w:t>
            </w:r>
            <w:proofErr w:type="gramEnd"/>
            <w:r w:rsidRPr="005A1A81">
              <w:rPr>
                <w:rFonts w:ascii="Arial" w:eastAsia="Times New Roman" w:hAnsi="Arial" w:cs="Arial"/>
                <w:color w:val="000000"/>
                <w:sz w:val="20"/>
                <w:szCs w:val="20"/>
              </w:rPr>
              <w:t>.</w:t>
            </w:r>
          </w:p>
          <w:p w:rsidR="002908FD" w:rsidRPr="005A1A81" w:rsidRDefault="002908FD" w:rsidP="0024222B">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E85430"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explain the significance of </w:t>
            </w:r>
          </w:p>
          <w:p w:rsidR="002908FD" w:rsidRDefault="002908FD" w:rsidP="0024222B">
            <w:pPr>
              <w:spacing w:after="0" w:line="240" w:lineRule="auto"/>
              <w:rPr>
                <w:rFonts w:ascii="Arial" w:eastAsia="Times New Roman" w:hAnsi="Arial" w:cs="Arial"/>
                <w:bCs/>
                <w:color w:val="000000"/>
                <w:sz w:val="20"/>
                <w:szCs w:val="20"/>
              </w:rPr>
            </w:pPr>
            <w:proofErr w:type="gramStart"/>
            <w:r w:rsidRPr="00DA75EC">
              <w:rPr>
                <w:rFonts w:ascii="Arial" w:eastAsia="Times New Roman" w:hAnsi="Arial" w:cs="Arial"/>
                <w:bCs/>
                <w:color w:val="000000"/>
                <w:sz w:val="20"/>
                <w:szCs w:val="20"/>
              </w:rPr>
              <w:t>our</w:t>
            </w:r>
            <w:proofErr w:type="gramEnd"/>
            <w:r w:rsidRPr="00DA75EC">
              <w:rPr>
                <w:rFonts w:ascii="Arial" w:eastAsia="Times New Roman" w:hAnsi="Arial" w:cs="Arial"/>
                <w:bCs/>
                <w:color w:val="000000"/>
                <w:sz w:val="20"/>
                <w:szCs w:val="20"/>
              </w:rPr>
              <w:t xml:space="preserve"> national symbols.</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300" w:type="dxa"/>
            <w:tcBorders>
              <w:top w:val="nil"/>
              <w:left w:val="nil"/>
              <w:bottom w:val="nil"/>
              <w:right w:val="nil"/>
            </w:tcBorders>
            <w:shd w:val="clear" w:color="auto" w:fill="auto"/>
            <w:vAlign w:val="bottom"/>
            <w:hideMark/>
          </w:tcPr>
          <w:p w:rsidR="002908FD"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I can explain the significance of several national </w:t>
            </w:r>
          </w:p>
          <w:p w:rsidR="002908FD" w:rsidRPr="005A1A81" w:rsidRDefault="002908FD" w:rsidP="0024222B">
            <w:pPr>
              <w:pStyle w:val="ListParagraph"/>
              <w:spacing w:after="0" w:line="240" w:lineRule="auto"/>
              <w:ind w:left="360"/>
              <w:rPr>
                <w:rFonts w:ascii="Arial" w:eastAsia="Times New Roman" w:hAnsi="Arial" w:cs="Arial"/>
                <w:color w:val="000000"/>
                <w:sz w:val="20"/>
                <w:szCs w:val="20"/>
              </w:rPr>
            </w:pPr>
            <w:proofErr w:type="gramStart"/>
            <w:r w:rsidRPr="005A1A81">
              <w:rPr>
                <w:rFonts w:ascii="Arial" w:eastAsia="Times New Roman" w:hAnsi="Arial" w:cs="Arial"/>
                <w:color w:val="000000"/>
                <w:sz w:val="20"/>
                <w:szCs w:val="20"/>
              </w:rPr>
              <w:t>symbols</w:t>
            </w:r>
            <w:proofErr w:type="gramEnd"/>
            <w:r w:rsidRPr="005A1A81">
              <w:rPr>
                <w:rFonts w:ascii="Arial" w:eastAsia="Times New Roman" w:hAnsi="Arial" w:cs="Arial"/>
                <w:color w:val="000000"/>
                <w:sz w:val="20"/>
                <w:szCs w:val="20"/>
              </w:rPr>
              <w:t>.</w:t>
            </w:r>
          </w:p>
        </w:tc>
      </w:tr>
    </w:tbl>
    <w:p w:rsidR="002908FD" w:rsidRPr="00A616B2" w:rsidRDefault="002908FD" w:rsidP="002908FD">
      <w:pPr>
        <w:widowControl w:val="0"/>
        <w:tabs>
          <w:tab w:val="left" w:pos="199"/>
        </w:tabs>
        <w:spacing w:after="0" w:line="240" w:lineRule="auto"/>
        <w:rPr>
          <w:sz w:val="36"/>
        </w:rPr>
      </w:pPr>
      <w:r w:rsidRPr="00B214F7">
        <w:rPr>
          <w:sz w:val="36"/>
          <w:highlight w:val="darkGray"/>
        </w:rPr>
        <w:t>Art</w:t>
      </w:r>
    </w:p>
    <w:p w:rsidR="002908FD" w:rsidRPr="00A616B2" w:rsidRDefault="002908FD" w:rsidP="002908FD">
      <w:pPr>
        <w:widowControl w:val="0"/>
        <w:shd w:val="clear" w:color="auto" w:fill="FFFFFF" w:themeFill="background1"/>
        <w:tabs>
          <w:tab w:val="left" w:pos="199"/>
        </w:tabs>
        <w:spacing w:after="0" w:line="240" w:lineRule="auto"/>
        <w:rPr>
          <w:rFonts w:ascii="Arial" w:hAnsi="Arial" w:cs="Arial"/>
          <w:b/>
          <w:u w:val="single"/>
        </w:rPr>
      </w:pPr>
      <w:r w:rsidRPr="00A616B2">
        <w:rPr>
          <w:rFonts w:ascii="Arial" w:hAnsi="Arial" w:cs="Arial"/>
          <w:b/>
          <w:u w:val="single"/>
        </w:rPr>
        <w:t>P</w:t>
      </w:r>
      <w:r>
        <w:rPr>
          <w:rFonts w:ascii="Arial" w:hAnsi="Arial" w:cs="Arial"/>
          <w:b/>
          <w:u w:val="single"/>
        </w:rPr>
        <w:t>ower Standard</w:t>
      </w:r>
    </w:p>
    <w:tbl>
      <w:tblPr>
        <w:tblW w:w="13720" w:type="dxa"/>
        <w:tblInd w:w="93" w:type="dxa"/>
        <w:tblLook w:val="04A0" w:firstRow="1" w:lastRow="0" w:firstColumn="1" w:lastColumn="0" w:noHBand="0" w:noVBand="1"/>
      </w:tblPr>
      <w:tblGrid>
        <w:gridCol w:w="13720"/>
      </w:tblGrid>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develop works of art through </w:t>
            </w:r>
          </w:p>
          <w:p w:rsidR="00E85430"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application of art materials, techniques, and </w:t>
            </w:r>
          </w:p>
          <w:p w:rsidR="002908FD" w:rsidRDefault="002908FD" w:rsidP="0024222B">
            <w:pPr>
              <w:spacing w:after="0" w:line="240" w:lineRule="auto"/>
              <w:rPr>
                <w:rFonts w:ascii="Arial" w:eastAsia="Times New Roman" w:hAnsi="Arial" w:cs="Arial"/>
                <w:bCs/>
                <w:color w:val="000000"/>
                <w:sz w:val="20"/>
                <w:szCs w:val="20"/>
              </w:rPr>
            </w:pPr>
            <w:proofErr w:type="gramStart"/>
            <w:r w:rsidRPr="00DA75EC">
              <w:rPr>
                <w:rFonts w:ascii="Arial" w:eastAsia="Times New Roman" w:hAnsi="Arial" w:cs="Arial"/>
                <w:bCs/>
                <w:color w:val="000000"/>
                <w:sz w:val="20"/>
                <w:szCs w:val="20"/>
              </w:rPr>
              <w:t>processes</w:t>
            </w:r>
            <w:proofErr w:type="gramEnd"/>
            <w:r w:rsidRPr="00DA75EC">
              <w:rPr>
                <w:rFonts w:ascii="Arial" w:eastAsia="Times New Roman" w:hAnsi="Arial" w:cs="Arial"/>
                <w:bCs/>
                <w:color w:val="000000"/>
                <w:sz w:val="20"/>
                <w:szCs w:val="20"/>
              </w:rPr>
              <w:t>.</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E85430" w:rsidRDefault="002908FD" w:rsidP="00E85430">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I can apply media to an area with control in </w:t>
            </w:r>
          </w:p>
          <w:p w:rsidR="00E85430" w:rsidRDefault="00E85430" w:rsidP="00E85430">
            <w:pPr>
              <w:pStyle w:val="ListParagraph"/>
              <w:spacing w:after="0" w:line="240" w:lineRule="auto"/>
              <w:ind w:left="360"/>
              <w:rPr>
                <w:rFonts w:ascii="Arial" w:eastAsia="Times New Roman" w:hAnsi="Arial" w:cs="Arial"/>
                <w:color w:val="000000"/>
                <w:sz w:val="20"/>
                <w:szCs w:val="20"/>
              </w:rPr>
            </w:pPr>
            <w:proofErr w:type="gramStart"/>
            <w:r>
              <w:rPr>
                <w:rFonts w:ascii="Arial" w:eastAsia="Times New Roman" w:hAnsi="Arial" w:cs="Arial"/>
                <w:color w:val="000000"/>
                <w:sz w:val="20"/>
                <w:szCs w:val="20"/>
              </w:rPr>
              <w:t>drawing</w:t>
            </w:r>
            <w:proofErr w:type="gramEnd"/>
            <w:r>
              <w:rPr>
                <w:rFonts w:ascii="Arial" w:eastAsia="Times New Roman" w:hAnsi="Arial" w:cs="Arial"/>
                <w:color w:val="000000"/>
                <w:sz w:val="20"/>
                <w:szCs w:val="20"/>
              </w:rPr>
              <w:t xml:space="preserve"> and painting.</w:t>
            </w:r>
          </w:p>
          <w:p w:rsidR="002908FD" w:rsidRPr="00E85430" w:rsidRDefault="002908FD" w:rsidP="00E85430">
            <w:pPr>
              <w:pStyle w:val="ListParagraph"/>
              <w:spacing w:after="0" w:line="240" w:lineRule="auto"/>
              <w:ind w:left="360"/>
              <w:rPr>
                <w:rFonts w:ascii="Arial" w:eastAsia="Times New Roman" w:hAnsi="Arial" w:cs="Arial"/>
                <w:color w:val="000000"/>
                <w:sz w:val="20"/>
                <w:szCs w:val="20"/>
              </w:rPr>
            </w:pP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apply overlapping.</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compare texture.</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create a mono print.</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experiment with simple hand building</w:t>
            </w:r>
          </w:p>
          <w:p w:rsidR="002908FD" w:rsidRPr="005A1A81" w:rsidRDefault="002908FD" w:rsidP="0024222B">
            <w:pPr>
              <w:pStyle w:val="ListParagraph"/>
              <w:spacing w:after="0" w:line="240" w:lineRule="auto"/>
              <w:ind w:left="360"/>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 </w:t>
            </w:r>
            <w:proofErr w:type="gramStart"/>
            <w:r w:rsidRPr="005A1A81">
              <w:rPr>
                <w:rFonts w:ascii="Arial" w:eastAsia="Times New Roman" w:hAnsi="Arial" w:cs="Arial"/>
                <w:color w:val="000000"/>
                <w:sz w:val="20"/>
                <w:szCs w:val="20"/>
              </w:rPr>
              <w:t>techniques</w:t>
            </w:r>
            <w:proofErr w:type="gramEnd"/>
            <w:r w:rsidRPr="005A1A81">
              <w:rPr>
                <w:rFonts w:ascii="Arial" w:eastAsia="Times New Roman" w:hAnsi="Arial" w:cs="Arial"/>
                <w:color w:val="000000"/>
                <w:sz w:val="20"/>
                <w:szCs w:val="20"/>
              </w:rPr>
              <w:t>. (</w:t>
            </w:r>
            <w:proofErr w:type="gramStart"/>
            <w:r w:rsidRPr="005A1A81">
              <w:rPr>
                <w:rFonts w:ascii="Arial" w:eastAsia="Times New Roman" w:hAnsi="Arial" w:cs="Arial"/>
                <w:color w:val="000000"/>
                <w:sz w:val="20"/>
                <w:szCs w:val="20"/>
              </w:rPr>
              <w:t>pinch/pull</w:t>
            </w:r>
            <w:proofErr w:type="gramEnd"/>
            <w:r w:rsidRPr="005A1A81">
              <w:rPr>
                <w:rFonts w:ascii="Arial" w:eastAsia="Times New Roman" w:hAnsi="Arial" w:cs="Arial"/>
                <w:color w:val="000000"/>
                <w:sz w:val="20"/>
                <w:szCs w:val="20"/>
              </w:rPr>
              <w:t>, rolling, etc.)</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identify warm and cool colors. *introduce</w:t>
            </w:r>
          </w:p>
          <w:p w:rsidR="00540C3F" w:rsidRDefault="00540C3F" w:rsidP="0024222B">
            <w:pPr>
              <w:pStyle w:val="ListParagraph"/>
              <w:spacing w:after="0" w:line="240" w:lineRule="auto"/>
              <w:ind w:left="360"/>
              <w:rPr>
                <w:rFonts w:ascii="Arial" w:eastAsia="Times New Roman" w:hAnsi="Arial" w:cs="Arial"/>
                <w:color w:val="000000"/>
                <w:sz w:val="20"/>
                <w:szCs w:val="20"/>
              </w:rPr>
            </w:pPr>
          </w:p>
          <w:p w:rsidR="00540C3F" w:rsidRDefault="00540C3F" w:rsidP="0024222B">
            <w:pPr>
              <w:pStyle w:val="ListParagraph"/>
              <w:spacing w:after="0" w:line="240" w:lineRule="auto"/>
              <w:ind w:left="360"/>
              <w:rPr>
                <w:rFonts w:ascii="Arial" w:eastAsia="Times New Roman" w:hAnsi="Arial" w:cs="Arial"/>
                <w:color w:val="000000"/>
                <w:sz w:val="20"/>
                <w:szCs w:val="20"/>
              </w:rPr>
            </w:pPr>
          </w:p>
          <w:p w:rsidR="00540C3F" w:rsidRDefault="00540C3F" w:rsidP="0024222B">
            <w:pPr>
              <w:pStyle w:val="ListParagraph"/>
              <w:spacing w:after="0" w:line="240" w:lineRule="auto"/>
              <w:ind w:left="360"/>
              <w:rPr>
                <w:rFonts w:ascii="Arial" w:eastAsia="Times New Roman" w:hAnsi="Arial" w:cs="Arial"/>
                <w:color w:val="000000"/>
                <w:sz w:val="20"/>
                <w:szCs w:val="20"/>
              </w:rPr>
            </w:pPr>
          </w:p>
          <w:p w:rsidR="00540C3F" w:rsidRDefault="00540C3F" w:rsidP="0024222B">
            <w:pPr>
              <w:pStyle w:val="ListParagraph"/>
              <w:spacing w:after="0" w:line="240" w:lineRule="auto"/>
              <w:ind w:left="360"/>
              <w:rPr>
                <w:rFonts w:ascii="Arial" w:eastAsia="Times New Roman" w:hAnsi="Arial" w:cs="Arial"/>
                <w:color w:val="000000"/>
                <w:sz w:val="20"/>
                <w:szCs w:val="20"/>
              </w:rPr>
            </w:pPr>
          </w:p>
          <w:p w:rsidR="002908FD" w:rsidRPr="005A1A81" w:rsidRDefault="002908FD" w:rsidP="0024222B">
            <w:pPr>
              <w:pStyle w:val="ListParagraph"/>
              <w:spacing w:after="0" w:line="240" w:lineRule="auto"/>
              <w:ind w:left="360"/>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 neutrals*</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Default="002908FD" w:rsidP="002908FD">
            <w:pPr>
              <w:pStyle w:val="ListParagraph"/>
              <w:numPr>
                <w:ilvl w:val="0"/>
                <w:numId w:val="40"/>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use various lines.</w:t>
            </w:r>
          </w:p>
          <w:p w:rsidR="002908FD" w:rsidRPr="005A1A81" w:rsidRDefault="002908FD" w:rsidP="0024222B">
            <w:pPr>
              <w:widowControl w:val="0"/>
              <w:shd w:val="clear" w:color="auto" w:fill="FFFFFF" w:themeFill="background1"/>
              <w:tabs>
                <w:tab w:val="left" w:pos="199"/>
              </w:tabs>
              <w:spacing w:after="0" w:line="240" w:lineRule="auto"/>
              <w:rPr>
                <w:rFonts w:ascii="Arial" w:eastAsia="Times New Roman" w:hAnsi="Arial" w:cs="Arial"/>
                <w:color w:val="000000"/>
                <w:sz w:val="20"/>
                <w:szCs w:val="20"/>
              </w:rPr>
            </w:pPr>
            <w:r w:rsidRPr="00A616B2">
              <w:rPr>
                <w:rFonts w:ascii="Arial" w:hAnsi="Arial" w:cs="Arial"/>
                <w:b/>
                <w:u w:val="single"/>
              </w:rPr>
              <w:t>P</w:t>
            </w:r>
            <w:r>
              <w:rPr>
                <w:rFonts w:ascii="Arial" w:hAnsi="Arial" w:cs="Arial"/>
                <w:b/>
                <w:u w:val="single"/>
              </w:rPr>
              <w:t>ower Standard</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explore visual arts to </w:t>
            </w:r>
          </w:p>
          <w:p w:rsidR="002908FD" w:rsidRPr="005A1A81"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communicate a variety of creative ideas, feelings, </w:t>
            </w:r>
          </w:p>
          <w:p w:rsidR="002908FD" w:rsidRDefault="002908FD" w:rsidP="0024222B">
            <w:pPr>
              <w:spacing w:after="0" w:line="240" w:lineRule="auto"/>
              <w:rPr>
                <w:rFonts w:ascii="Arial" w:eastAsia="Times New Roman" w:hAnsi="Arial" w:cs="Arial"/>
                <w:bCs/>
                <w:color w:val="000000"/>
                <w:sz w:val="20"/>
                <w:szCs w:val="20"/>
              </w:rPr>
            </w:pPr>
            <w:proofErr w:type="gramStart"/>
            <w:r w:rsidRPr="00DA75EC">
              <w:rPr>
                <w:rFonts w:ascii="Arial" w:eastAsia="Times New Roman" w:hAnsi="Arial" w:cs="Arial"/>
                <w:bCs/>
                <w:color w:val="000000"/>
                <w:sz w:val="20"/>
                <w:szCs w:val="20"/>
              </w:rPr>
              <w:t>and</w:t>
            </w:r>
            <w:proofErr w:type="gramEnd"/>
            <w:r w:rsidRPr="00DA75EC">
              <w:rPr>
                <w:rFonts w:ascii="Arial" w:eastAsia="Times New Roman" w:hAnsi="Arial" w:cs="Arial"/>
                <w:bCs/>
                <w:color w:val="000000"/>
                <w:sz w:val="20"/>
                <w:szCs w:val="20"/>
              </w:rPr>
              <w:t xml:space="preserve"> experiences.</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1372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1"/>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connect my art to my environment.</w:t>
            </w:r>
          </w:p>
        </w:tc>
      </w:tr>
    </w:tbl>
    <w:p w:rsidR="002908FD" w:rsidRDefault="002908FD" w:rsidP="002908FD">
      <w:pPr>
        <w:widowControl w:val="0"/>
        <w:tabs>
          <w:tab w:val="left" w:pos="199"/>
        </w:tabs>
        <w:spacing w:after="0" w:line="240" w:lineRule="auto"/>
        <w:rPr>
          <w:sz w:val="36"/>
        </w:rPr>
      </w:pPr>
      <w:r w:rsidRPr="002908FD">
        <w:rPr>
          <w:sz w:val="36"/>
          <w:highlight w:val="darkGray"/>
        </w:rPr>
        <w:t>Music</w:t>
      </w:r>
    </w:p>
    <w:p w:rsidR="002908FD" w:rsidRDefault="002908FD" w:rsidP="002908FD">
      <w:pPr>
        <w:spacing w:after="0" w:line="240" w:lineRule="auto"/>
        <w:rPr>
          <w:rFonts w:ascii="Arial" w:hAnsi="Arial" w:cs="Arial"/>
          <w:b/>
          <w:u w:val="single"/>
        </w:rPr>
      </w:pPr>
      <w:r>
        <w:rPr>
          <w:rFonts w:ascii="Arial" w:hAnsi="Arial" w:cs="Arial"/>
          <w:b/>
          <w:u w:val="single"/>
        </w:rPr>
        <w:t>Power Standard</w:t>
      </w:r>
    </w:p>
    <w:tbl>
      <w:tblPr>
        <w:tblW w:w="9520" w:type="dxa"/>
        <w:tblInd w:w="93" w:type="dxa"/>
        <w:tblLook w:val="04A0" w:firstRow="1" w:lastRow="0" w:firstColumn="1" w:lastColumn="0" w:noHBand="0" w:noVBand="1"/>
      </w:tblPr>
      <w:tblGrid>
        <w:gridCol w:w="9520"/>
      </w:tblGrid>
      <w:tr w:rsidR="002908FD" w:rsidRPr="00DA75EC" w:rsidTr="0024222B">
        <w:trPr>
          <w:trHeight w:val="255"/>
        </w:trPr>
        <w:tc>
          <w:tcPr>
            <w:tcW w:w="95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The student will be able to demonstrate music literacy.</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41"/>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perform rhythms using quarter notes, quarter</w:t>
            </w:r>
          </w:p>
          <w:p w:rsidR="002908FD" w:rsidRPr="005A1A81" w:rsidRDefault="002908FD" w:rsidP="0024222B">
            <w:pPr>
              <w:pStyle w:val="ListParagraph"/>
              <w:spacing w:after="0" w:line="240" w:lineRule="auto"/>
              <w:ind w:left="360"/>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 </w:t>
            </w:r>
            <w:proofErr w:type="gramStart"/>
            <w:r w:rsidRPr="005A1A81">
              <w:rPr>
                <w:rFonts w:ascii="Arial" w:eastAsia="Times New Roman" w:hAnsi="Arial" w:cs="Arial"/>
                <w:color w:val="000000"/>
                <w:sz w:val="20"/>
                <w:szCs w:val="20"/>
              </w:rPr>
              <w:t>rests</w:t>
            </w:r>
            <w:proofErr w:type="gramEnd"/>
            <w:r w:rsidRPr="005A1A81">
              <w:rPr>
                <w:rFonts w:ascii="Arial" w:eastAsia="Times New Roman" w:hAnsi="Arial" w:cs="Arial"/>
                <w:color w:val="000000"/>
                <w:sz w:val="20"/>
                <w:szCs w:val="20"/>
              </w:rPr>
              <w:t>, and eighth note pairs.</w:t>
            </w:r>
          </w:p>
        </w:tc>
      </w:tr>
      <w:tr w:rsidR="002908FD" w:rsidRPr="00DA75EC" w:rsidTr="0024222B">
        <w:trPr>
          <w:trHeight w:val="255"/>
        </w:trPr>
        <w:tc>
          <w:tcPr>
            <w:tcW w:w="9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41"/>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I can perform so and mi with the appropriate hand </w:t>
            </w:r>
          </w:p>
          <w:p w:rsidR="002908FD" w:rsidRDefault="002908FD" w:rsidP="0024222B">
            <w:pPr>
              <w:pStyle w:val="ListParagraph"/>
              <w:spacing w:after="0" w:line="240" w:lineRule="auto"/>
              <w:ind w:left="360"/>
              <w:rPr>
                <w:rFonts w:ascii="Arial" w:eastAsia="Times New Roman" w:hAnsi="Arial" w:cs="Arial"/>
                <w:color w:val="000000"/>
                <w:sz w:val="20"/>
                <w:szCs w:val="20"/>
              </w:rPr>
            </w:pPr>
            <w:proofErr w:type="gramStart"/>
            <w:r w:rsidRPr="005A1A81">
              <w:rPr>
                <w:rFonts w:ascii="Arial" w:eastAsia="Times New Roman" w:hAnsi="Arial" w:cs="Arial"/>
                <w:color w:val="000000"/>
                <w:sz w:val="20"/>
                <w:szCs w:val="20"/>
              </w:rPr>
              <w:t>signs</w:t>
            </w:r>
            <w:proofErr w:type="gramEnd"/>
            <w:r w:rsidRPr="005A1A81">
              <w:rPr>
                <w:rFonts w:ascii="Arial" w:eastAsia="Times New Roman" w:hAnsi="Arial" w:cs="Arial"/>
                <w:color w:val="000000"/>
                <w:sz w:val="20"/>
                <w:szCs w:val="20"/>
              </w:rPr>
              <w:t>.</w:t>
            </w:r>
          </w:p>
          <w:p w:rsidR="002908FD" w:rsidRPr="005A1A81" w:rsidRDefault="002908FD" w:rsidP="0024222B">
            <w:pPr>
              <w:spacing w:after="0" w:line="240" w:lineRule="auto"/>
              <w:rPr>
                <w:rFonts w:ascii="Arial" w:eastAsia="Times New Roman" w:hAnsi="Arial" w:cs="Arial"/>
                <w:color w:val="000000"/>
                <w:sz w:val="20"/>
                <w:szCs w:val="20"/>
              </w:rPr>
            </w:pPr>
            <w:r>
              <w:rPr>
                <w:rFonts w:ascii="Arial" w:hAnsi="Arial" w:cs="Arial"/>
                <w:b/>
                <w:u w:val="single"/>
              </w:rPr>
              <w:t>Power Standard</w:t>
            </w:r>
          </w:p>
        </w:tc>
      </w:tr>
      <w:tr w:rsidR="002908FD" w:rsidRPr="00DA75EC" w:rsidTr="0024222B">
        <w:trPr>
          <w:trHeight w:val="255"/>
        </w:trPr>
        <w:tc>
          <w:tcPr>
            <w:tcW w:w="952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sing tunefully and with </w:t>
            </w:r>
          </w:p>
          <w:p w:rsidR="002908FD" w:rsidRDefault="002908FD" w:rsidP="0024222B">
            <w:pPr>
              <w:spacing w:after="0" w:line="240" w:lineRule="auto"/>
              <w:rPr>
                <w:rFonts w:ascii="Arial" w:eastAsia="Times New Roman" w:hAnsi="Arial" w:cs="Arial"/>
                <w:bCs/>
                <w:color w:val="000000"/>
                <w:sz w:val="20"/>
                <w:szCs w:val="20"/>
              </w:rPr>
            </w:pPr>
            <w:proofErr w:type="gramStart"/>
            <w:r w:rsidRPr="00DA75EC">
              <w:rPr>
                <w:rFonts w:ascii="Arial" w:eastAsia="Times New Roman" w:hAnsi="Arial" w:cs="Arial"/>
                <w:bCs/>
                <w:color w:val="000000"/>
                <w:sz w:val="20"/>
                <w:szCs w:val="20"/>
              </w:rPr>
              <w:t>expression</w:t>
            </w:r>
            <w:proofErr w:type="gramEnd"/>
            <w:r w:rsidRPr="00DA75EC">
              <w:rPr>
                <w:rFonts w:ascii="Arial" w:eastAsia="Times New Roman" w:hAnsi="Arial" w:cs="Arial"/>
                <w:bCs/>
                <w:color w:val="000000"/>
                <w:sz w:val="20"/>
                <w:szCs w:val="20"/>
              </w:rPr>
              <w:t>.</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52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2"/>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sing a first grade song in a light voice.</w:t>
            </w:r>
          </w:p>
        </w:tc>
      </w:tr>
      <w:tr w:rsidR="002908FD" w:rsidRPr="00DA75EC" w:rsidTr="0024222B">
        <w:trPr>
          <w:trHeight w:val="255"/>
        </w:trPr>
        <w:tc>
          <w:tcPr>
            <w:tcW w:w="9520" w:type="dxa"/>
            <w:tcBorders>
              <w:top w:val="nil"/>
              <w:left w:val="nil"/>
              <w:bottom w:val="nil"/>
              <w:right w:val="nil"/>
            </w:tcBorders>
            <w:shd w:val="clear" w:color="auto" w:fill="auto"/>
            <w:vAlign w:val="bottom"/>
            <w:hideMark/>
          </w:tcPr>
          <w:p w:rsidR="002908FD" w:rsidRDefault="002908FD" w:rsidP="002908FD">
            <w:pPr>
              <w:pStyle w:val="ListParagraph"/>
              <w:numPr>
                <w:ilvl w:val="0"/>
                <w:numId w:val="42"/>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 xml:space="preserve">I can follow my teacher's cutoffs and downbeats to </w:t>
            </w:r>
          </w:p>
          <w:p w:rsidR="002908FD" w:rsidRPr="005A1A81" w:rsidRDefault="002908FD" w:rsidP="0024222B">
            <w:pPr>
              <w:pStyle w:val="ListParagraph"/>
              <w:spacing w:after="0" w:line="240" w:lineRule="auto"/>
              <w:ind w:left="360"/>
              <w:rPr>
                <w:rFonts w:ascii="Arial" w:eastAsia="Times New Roman" w:hAnsi="Arial" w:cs="Arial"/>
                <w:color w:val="000000"/>
                <w:sz w:val="20"/>
                <w:szCs w:val="20"/>
              </w:rPr>
            </w:pPr>
            <w:proofErr w:type="gramStart"/>
            <w:r w:rsidRPr="005A1A81">
              <w:rPr>
                <w:rFonts w:ascii="Arial" w:eastAsia="Times New Roman" w:hAnsi="Arial" w:cs="Arial"/>
                <w:color w:val="000000"/>
                <w:sz w:val="20"/>
                <w:szCs w:val="20"/>
              </w:rPr>
              <w:t>start</w:t>
            </w:r>
            <w:proofErr w:type="gramEnd"/>
            <w:r w:rsidRPr="005A1A81">
              <w:rPr>
                <w:rFonts w:ascii="Arial" w:eastAsia="Times New Roman" w:hAnsi="Arial" w:cs="Arial"/>
                <w:color w:val="000000"/>
                <w:sz w:val="20"/>
                <w:szCs w:val="20"/>
              </w:rPr>
              <w:t xml:space="preserve"> or stop making music.</w:t>
            </w:r>
          </w:p>
        </w:tc>
      </w:tr>
    </w:tbl>
    <w:p w:rsidR="002908FD" w:rsidRPr="00530D86" w:rsidRDefault="002908FD" w:rsidP="002908FD">
      <w:pPr>
        <w:widowControl w:val="0"/>
        <w:tabs>
          <w:tab w:val="left" w:pos="199"/>
        </w:tabs>
        <w:spacing w:after="0" w:line="240" w:lineRule="auto"/>
        <w:rPr>
          <w:sz w:val="18"/>
          <w:szCs w:val="18"/>
        </w:rPr>
      </w:pPr>
      <w:r>
        <w:rPr>
          <w:sz w:val="18"/>
          <w:szCs w:val="18"/>
        </w:rPr>
        <w:t xml:space="preserve">                                                                                                                                       </w:t>
      </w:r>
    </w:p>
    <w:p w:rsidR="002908FD" w:rsidRDefault="002908FD" w:rsidP="002908FD">
      <w:pPr>
        <w:widowControl w:val="0"/>
        <w:tabs>
          <w:tab w:val="left" w:pos="199"/>
        </w:tabs>
        <w:spacing w:after="0" w:line="240" w:lineRule="auto"/>
        <w:rPr>
          <w:sz w:val="36"/>
        </w:rPr>
      </w:pPr>
      <w:r w:rsidRPr="002908FD">
        <w:rPr>
          <w:sz w:val="36"/>
          <w:highlight w:val="darkGray"/>
        </w:rPr>
        <w:t>Physical Education</w:t>
      </w:r>
    </w:p>
    <w:p w:rsidR="002908FD" w:rsidRPr="00130D08" w:rsidRDefault="002908FD" w:rsidP="002908FD">
      <w:pPr>
        <w:widowControl w:val="0"/>
        <w:tabs>
          <w:tab w:val="left" w:pos="199"/>
        </w:tabs>
        <w:spacing w:after="0" w:line="240" w:lineRule="auto"/>
        <w:rPr>
          <w:rFonts w:ascii="Arial" w:hAnsi="Arial" w:cs="Arial"/>
          <w:b/>
          <w:u w:val="single"/>
        </w:rPr>
      </w:pPr>
      <w:r>
        <w:rPr>
          <w:rFonts w:ascii="Arial" w:hAnsi="Arial" w:cs="Arial"/>
          <w:b/>
          <w:u w:val="single"/>
        </w:rPr>
        <w:t>Power Standard</w:t>
      </w:r>
    </w:p>
    <w:tbl>
      <w:tblPr>
        <w:tblW w:w="9900" w:type="dxa"/>
        <w:tblInd w:w="93" w:type="dxa"/>
        <w:tblLook w:val="04A0" w:firstRow="1" w:lastRow="0" w:firstColumn="1" w:lastColumn="0" w:noHBand="0" w:noVBand="1"/>
      </w:tblPr>
      <w:tblGrid>
        <w:gridCol w:w="9900"/>
      </w:tblGrid>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The student will be able to demonstrate a variety of </w:t>
            </w:r>
          </w:p>
          <w:p w:rsidR="00B214F7" w:rsidRDefault="002908FD" w:rsidP="0024222B">
            <w:pPr>
              <w:spacing w:after="0" w:line="240" w:lineRule="auto"/>
              <w:rPr>
                <w:rFonts w:ascii="Arial" w:eastAsia="Times New Roman" w:hAnsi="Arial" w:cs="Arial"/>
                <w:bCs/>
                <w:color w:val="000000"/>
                <w:sz w:val="20"/>
                <w:szCs w:val="20"/>
              </w:rPr>
            </w:pPr>
            <w:r w:rsidRPr="00DA75EC">
              <w:rPr>
                <w:rFonts w:ascii="Arial" w:eastAsia="Times New Roman" w:hAnsi="Arial" w:cs="Arial"/>
                <w:bCs/>
                <w:color w:val="000000"/>
                <w:sz w:val="20"/>
                <w:szCs w:val="20"/>
              </w:rPr>
              <w:t xml:space="preserve">manipulative skills and movement patterns for lifetime </w:t>
            </w:r>
          </w:p>
          <w:p w:rsidR="002908FD" w:rsidRDefault="002908FD" w:rsidP="0024222B">
            <w:pPr>
              <w:spacing w:after="0" w:line="240" w:lineRule="auto"/>
              <w:rPr>
                <w:rFonts w:ascii="Arial" w:eastAsia="Times New Roman" w:hAnsi="Arial" w:cs="Arial"/>
                <w:bCs/>
                <w:color w:val="000000"/>
                <w:sz w:val="20"/>
                <w:szCs w:val="20"/>
              </w:rPr>
            </w:pPr>
            <w:proofErr w:type="gramStart"/>
            <w:r w:rsidRPr="00DA75EC">
              <w:rPr>
                <w:rFonts w:ascii="Arial" w:eastAsia="Times New Roman" w:hAnsi="Arial" w:cs="Arial"/>
                <w:bCs/>
                <w:color w:val="000000"/>
                <w:sz w:val="20"/>
                <w:szCs w:val="20"/>
              </w:rPr>
              <w:t>wellness</w:t>
            </w:r>
            <w:proofErr w:type="gramEnd"/>
            <w:r w:rsidRPr="00DA75EC">
              <w:rPr>
                <w:rFonts w:ascii="Arial" w:eastAsia="Times New Roman" w:hAnsi="Arial" w:cs="Arial"/>
                <w:bCs/>
                <w:color w:val="000000"/>
                <w:sz w:val="20"/>
                <w:szCs w:val="20"/>
              </w:rPr>
              <w:t>.</w:t>
            </w:r>
          </w:p>
          <w:p w:rsidR="002908FD" w:rsidRPr="00DA75EC" w:rsidRDefault="002908FD" w:rsidP="0024222B">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skip continuously.</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leap continuously using each lead leg.</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throw to a stationary target.</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dribble a basketball while moving.</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jump rope continuously.</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demonstrate bilateral skills.</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strike a ball continuously with a paddle.</w:t>
            </w:r>
          </w:p>
        </w:tc>
      </w:tr>
      <w:tr w:rsidR="002908FD" w:rsidRPr="00DA75EC" w:rsidTr="0024222B">
        <w:trPr>
          <w:trHeight w:val="255"/>
        </w:trPr>
        <w:tc>
          <w:tcPr>
            <w:tcW w:w="9900" w:type="dxa"/>
            <w:tcBorders>
              <w:top w:val="nil"/>
              <w:left w:val="nil"/>
              <w:bottom w:val="nil"/>
              <w:right w:val="nil"/>
            </w:tcBorders>
            <w:shd w:val="clear" w:color="auto" w:fill="auto"/>
            <w:vAlign w:val="bottom"/>
            <w:hideMark/>
          </w:tcPr>
          <w:p w:rsidR="002908FD" w:rsidRPr="005A1A81" w:rsidRDefault="002908FD" w:rsidP="002908FD">
            <w:pPr>
              <w:pStyle w:val="ListParagraph"/>
              <w:numPr>
                <w:ilvl w:val="0"/>
                <w:numId w:val="43"/>
              </w:numPr>
              <w:spacing w:after="0" w:line="240" w:lineRule="auto"/>
              <w:rPr>
                <w:rFonts w:ascii="Arial" w:eastAsia="Times New Roman" w:hAnsi="Arial" w:cs="Arial"/>
                <w:color w:val="000000"/>
                <w:sz w:val="20"/>
                <w:szCs w:val="20"/>
              </w:rPr>
            </w:pPr>
            <w:r w:rsidRPr="005A1A81">
              <w:rPr>
                <w:rFonts w:ascii="Arial" w:eastAsia="Times New Roman" w:hAnsi="Arial" w:cs="Arial"/>
                <w:color w:val="000000"/>
                <w:sz w:val="20"/>
                <w:szCs w:val="20"/>
              </w:rPr>
              <w:t>I can dribble a soccer ball continuously.</w:t>
            </w:r>
          </w:p>
        </w:tc>
      </w:tr>
    </w:tbl>
    <w:p w:rsidR="002908FD" w:rsidRDefault="002908FD" w:rsidP="002908FD"/>
    <w:p w:rsidR="00B214F7" w:rsidRDefault="00B214F7" w:rsidP="002908FD">
      <w:pPr>
        <w:sectPr w:rsidR="00B214F7" w:rsidSect="00B214F7">
          <w:type w:val="continuous"/>
          <w:pgSz w:w="12240" w:h="15840"/>
          <w:pgMar w:top="720" w:right="144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2908FD" w:rsidRDefault="002908FD" w:rsidP="002908FD"/>
    <w:p w:rsidR="002908FD" w:rsidRDefault="002908FD" w:rsidP="002908FD"/>
    <w:p w:rsidR="002908FD" w:rsidRDefault="002908FD" w:rsidP="002908FD"/>
    <w:p w:rsidR="00540C3F" w:rsidRDefault="002908FD" w:rsidP="00E85430">
      <w:pPr>
        <w:ind w:left="1440"/>
      </w:pPr>
      <w:r>
        <w:t xml:space="preserve">  </w:t>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B214F7">
        <w:tab/>
      </w:r>
      <w:r w:rsidR="00E85430">
        <w:t xml:space="preserve">            </w:t>
      </w:r>
      <w:r>
        <w:t xml:space="preserve"> </w:t>
      </w:r>
    </w:p>
    <w:p w:rsidR="00540C3F" w:rsidRDefault="00540C3F" w:rsidP="00E85430">
      <w:pPr>
        <w:ind w:left="1440"/>
      </w:pPr>
    </w:p>
    <w:p w:rsidR="002908FD" w:rsidRDefault="00540C3F" w:rsidP="00E85430">
      <w:pPr>
        <w:ind w:left="1440"/>
        <w:rPr>
          <w:rFonts w:ascii="Times New Roman" w:hAnsi="Times New Roman" w:cs="Times New Roman"/>
          <w:color w:val="000000"/>
          <w:sz w:val="24"/>
          <w:szCs w:val="24"/>
        </w:rPr>
      </w:pPr>
      <w:r>
        <w:t xml:space="preserve">                                                                                                                                                              </w:t>
      </w:r>
      <w:r w:rsidR="002908FD">
        <w:t xml:space="preserve"> 7/17/13</w:t>
      </w:r>
    </w:p>
    <w:sectPr w:rsidR="002908FD" w:rsidSect="00B214F7">
      <w:type w:val="continuous"/>
      <w:pgSz w:w="12240" w:h="15840"/>
      <w:pgMar w:top="720" w:right="144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81" w:rsidRDefault="002B6F81" w:rsidP="008600CE">
      <w:pPr>
        <w:spacing w:after="0" w:line="240" w:lineRule="auto"/>
      </w:pPr>
      <w:r>
        <w:separator/>
      </w:r>
    </w:p>
  </w:endnote>
  <w:endnote w:type="continuationSeparator" w:id="0">
    <w:p w:rsidR="002B6F81" w:rsidRDefault="002B6F81" w:rsidP="0086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81" w:rsidRDefault="002B6F81" w:rsidP="008600CE">
      <w:pPr>
        <w:spacing w:after="0" w:line="240" w:lineRule="auto"/>
      </w:pPr>
      <w:r>
        <w:separator/>
      </w:r>
    </w:p>
  </w:footnote>
  <w:footnote w:type="continuationSeparator" w:id="0">
    <w:p w:rsidR="002B6F81" w:rsidRDefault="002B6F81" w:rsidP="00860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81" w:rsidRPr="008600CE" w:rsidRDefault="002B6F81" w:rsidP="008600CE">
    <w:pPr>
      <w:pStyle w:val="Header"/>
      <w:tabs>
        <w:tab w:val="clear" w:pos="9360"/>
        <w:tab w:val="right" w:pos="10800"/>
      </w:tabs>
      <w:rPr>
        <w:b/>
        <w:color w:val="808080" w:themeColor="background1" w:themeShade="80"/>
      </w:rPr>
    </w:pPr>
    <w:r>
      <w:tab/>
    </w:r>
    <w:r>
      <w:tab/>
    </w:r>
  </w:p>
  <w:p w:rsidR="002B6F81" w:rsidRDefault="002B6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72AB"/>
    <w:multiLevelType w:val="hybridMultilevel"/>
    <w:tmpl w:val="C5DE89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51D664E"/>
    <w:multiLevelType w:val="hybridMultilevel"/>
    <w:tmpl w:val="121C1C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9BC25DC"/>
    <w:multiLevelType w:val="hybridMultilevel"/>
    <w:tmpl w:val="817AC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E627B"/>
    <w:multiLevelType w:val="hybridMultilevel"/>
    <w:tmpl w:val="DBDE8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B6C06"/>
    <w:multiLevelType w:val="hybridMultilevel"/>
    <w:tmpl w:val="020022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89300D2"/>
    <w:multiLevelType w:val="hybridMultilevel"/>
    <w:tmpl w:val="B3F2D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60208"/>
    <w:multiLevelType w:val="hybridMultilevel"/>
    <w:tmpl w:val="9E12AA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A461786"/>
    <w:multiLevelType w:val="hybridMultilevel"/>
    <w:tmpl w:val="6FBCED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CE11962"/>
    <w:multiLevelType w:val="hybridMultilevel"/>
    <w:tmpl w:val="072A4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115324"/>
    <w:multiLevelType w:val="hybridMultilevel"/>
    <w:tmpl w:val="CC7AD9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D1A1928"/>
    <w:multiLevelType w:val="hybridMultilevel"/>
    <w:tmpl w:val="8A3463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1EBF2C64"/>
    <w:multiLevelType w:val="hybridMultilevel"/>
    <w:tmpl w:val="4A3AF1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86615E1"/>
    <w:multiLevelType w:val="hybridMultilevel"/>
    <w:tmpl w:val="FF0635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28A4689E"/>
    <w:multiLevelType w:val="hybridMultilevel"/>
    <w:tmpl w:val="78862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4C13DB"/>
    <w:multiLevelType w:val="hybridMultilevel"/>
    <w:tmpl w:val="E0BC21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E1C0F"/>
    <w:multiLevelType w:val="hybridMultilevel"/>
    <w:tmpl w:val="079E7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12B84"/>
    <w:multiLevelType w:val="hybridMultilevel"/>
    <w:tmpl w:val="4E185C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16D66D9"/>
    <w:multiLevelType w:val="hybridMultilevel"/>
    <w:tmpl w:val="C23899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39E6766"/>
    <w:multiLevelType w:val="hybridMultilevel"/>
    <w:tmpl w:val="05420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FA3A5B"/>
    <w:multiLevelType w:val="hybridMultilevel"/>
    <w:tmpl w:val="D12867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35A35ADE"/>
    <w:multiLevelType w:val="hybridMultilevel"/>
    <w:tmpl w:val="7DD6FD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3AE109A5"/>
    <w:multiLevelType w:val="hybridMultilevel"/>
    <w:tmpl w:val="A9CC7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5842C0"/>
    <w:multiLevelType w:val="hybridMultilevel"/>
    <w:tmpl w:val="902E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C04472"/>
    <w:multiLevelType w:val="hybridMultilevel"/>
    <w:tmpl w:val="0FA81E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3D245807"/>
    <w:multiLevelType w:val="hybridMultilevel"/>
    <w:tmpl w:val="3410A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534D0A"/>
    <w:multiLevelType w:val="hybridMultilevel"/>
    <w:tmpl w:val="9BF231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FA60C27"/>
    <w:multiLevelType w:val="hybridMultilevel"/>
    <w:tmpl w:val="9008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C67B1A"/>
    <w:multiLevelType w:val="hybridMultilevel"/>
    <w:tmpl w:val="EAB022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43944827"/>
    <w:multiLevelType w:val="hybridMultilevel"/>
    <w:tmpl w:val="87E4C4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442570E8"/>
    <w:multiLevelType w:val="hybridMultilevel"/>
    <w:tmpl w:val="7346B0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4498400B"/>
    <w:multiLevelType w:val="hybridMultilevel"/>
    <w:tmpl w:val="4BD463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5A5F352D"/>
    <w:multiLevelType w:val="hybridMultilevel"/>
    <w:tmpl w:val="9B5234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5AFB27DA"/>
    <w:multiLevelType w:val="hybridMultilevel"/>
    <w:tmpl w:val="27622A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2F353E5"/>
    <w:multiLevelType w:val="hybridMultilevel"/>
    <w:tmpl w:val="7FC8B2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324183A"/>
    <w:multiLevelType w:val="hybridMultilevel"/>
    <w:tmpl w:val="4D10E7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6DE52885"/>
    <w:multiLevelType w:val="hybridMultilevel"/>
    <w:tmpl w:val="55F0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834B5"/>
    <w:multiLevelType w:val="hybridMultilevel"/>
    <w:tmpl w:val="3736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BB7D85"/>
    <w:multiLevelType w:val="hybridMultilevel"/>
    <w:tmpl w:val="794E24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715B7EB6"/>
    <w:multiLevelType w:val="hybridMultilevel"/>
    <w:tmpl w:val="E1A87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E931FB"/>
    <w:multiLevelType w:val="hybridMultilevel"/>
    <w:tmpl w:val="2EC83B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4373D5A"/>
    <w:multiLevelType w:val="hybridMultilevel"/>
    <w:tmpl w:val="E44CF6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79267A70"/>
    <w:multiLevelType w:val="hybridMultilevel"/>
    <w:tmpl w:val="D51E84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A23E95"/>
    <w:multiLevelType w:val="hybridMultilevel"/>
    <w:tmpl w:val="4ADAEB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3"/>
  </w:num>
  <w:num w:numId="2">
    <w:abstractNumId w:val="42"/>
  </w:num>
  <w:num w:numId="3">
    <w:abstractNumId w:val="11"/>
  </w:num>
  <w:num w:numId="4">
    <w:abstractNumId w:val="41"/>
  </w:num>
  <w:num w:numId="5">
    <w:abstractNumId w:val="31"/>
  </w:num>
  <w:num w:numId="6">
    <w:abstractNumId w:val="14"/>
  </w:num>
  <w:num w:numId="7">
    <w:abstractNumId w:val="0"/>
  </w:num>
  <w:num w:numId="8">
    <w:abstractNumId w:val="37"/>
  </w:num>
  <w:num w:numId="9">
    <w:abstractNumId w:val="29"/>
  </w:num>
  <w:num w:numId="10">
    <w:abstractNumId w:val="25"/>
  </w:num>
  <w:num w:numId="11">
    <w:abstractNumId w:val="28"/>
  </w:num>
  <w:num w:numId="12">
    <w:abstractNumId w:val="17"/>
  </w:num>
  <w:num w:numId="13">
    <w:abstractNumId w:val="12"/>
  </w:num>
  <w:num w:numId="14">
    <w:abstractNumId w:val="4"/>
  </w:num>
  <w:num w:numId="15">
    <w:abstractNumId w:val="9"/>
  </w:num>
  <w:num w:numId="16">
    <w:abstractNumId w:val="7"/>
  </w:num>
  <w:num w:numId="17">
    <w:abstractNumId w:val="27"/>
  </w:num>
  <w:num w:numId="18">
    <w:abstractNumId w:val="20"/>
  </w:num>
  <w:num w:numId="19">
    <w:abstractNumId w:val="6"/>
  </w:num>
  <w:num w:numId="20">
    <w:abstractNumId w:val="32"/>
  </w:num>
  <w:num w:numId="21">
    <w:abstractNumId w:val="16"/>
  </w:num>
  <w:num w:numId="22">
    <w:abstractNumId w:val="30"/>
  </w:num>
  <w:num w:numId="23">
    <w:abstractNumId w:val="10"/>
  </w:num>
  <w:num w:numId="24">
    <w:abstractNumId w:val="19"/>
  </w:num>
  <w:num w:numId="25">
    <w:abstractNumId w:val="23"/>
  </w:num>
  <w:num w:numId="26">
    <w:abstractNumId w:val="1"/>
  </w:num>
  <w:num w:numId="27">
    <w:abstractNumId w:val="40"/>
  </w:num>
  <w:num w:numId="28">
    <w:abstractNumId w:val="39"/>
  </w:num>
  <w:num w:numId="29">
    <w:abstractNumId w:val="34"/>
  </w:num>
  <w:num w:numId="30">
    <w:abstractNumId w:val="38"/>
  </w:num>
  <w:num w:numId="31">
    <w:abstractNumId w:val="2"/>
  </w:num>
  <w:num w:numId="32">
    <w:abstractNumId w:val="5"/>
  </w:num>
  <w:num w:numId="33">
    <w:abstractNumId w:val="8"/>
  </w:num>
  <w:num w:numId="34">
    <w:abstractNumId w:val="13"/>
  </w:num>
  <w:num w:numId="35">
    <w:abstractNumId w:val="15"/>
  </w:num>
  <w:num w:numId="36">
    <w:abstractNumId w:val="3"/>
  </w:num>
  <w:num w:numId="37">
    <w:abstractNumId w:val="35"/>
  </w:num>
  <w:num w:numId="38">
    <w:abstractNumId w:val="21"/>
  </w:num>
  <w:num w:numId="39">
    <w:abstractNumId w:val="24"/>
  </w:num>
  <w:num w:numId="40">
    <w:abstractNumId w:val="26"/>
  </w:num>
  <w:num w:numId="41">
    <w:abstractNumId w:val="36"/>
  </w:num>
  <w:num w:numId="42">
    <w:abstractNumId w:val="22"/>
  </w:num>
  <w:num w:numId="43">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3B"/>
    <w:rsid w:val="00034205"/>
    <w:rsid w:val="0009524D"/>
    <w:rsid w:val="000C231E"/>
    <w:rsid w:val="000F30F6"/>
    <w:rsid w:val="00142DBD"/>
    <w:rsid w:val="00150685"/>
    <w:rsid w:val="001B2BB9"/>
    <w:rsid w:val="002646DD"/>
    <w:rsid w:val="00285359"/>
    <w:rsid w:val="002908FD"/>
    <w:rsid w:val="002B6F81"/>
    <w:rsid w:val="002C03F1"/>
    <w:rsid w:val="002E6FCF"/>
    <w:rsid w:val="003B124C"/>
    <w:rsid w:val="003D25F0"/>
    <w:rsid w:val="00492E5B"/>
    <w:rsid w:val="004A2A3B"/>
    <w:rsid w:val="004E3DD0"/>
    <w:rsid w:val="004E50D6"/>
    <w:rsid w:val="004F1352"/>
    <w:rsid w:val="0053013F"/>
    <w:rsid w:val="00540C3F"/>
    <w:rsid w:val="00581FCC"/>
    <w:rsid w:val="005D0015"/>
    <w:rsid w:val="005D6021"/>
    <w:rsid w:val="005E3C20"/>
    <w:rsid w:val="006035A3"/>
    <w:rsid w:val="00640BA3"/>
    <w:rsid w:val="006711A0"/>
    <w:rsid w:val="007054F9"/>
    <w:rsid w:val="00790E5D"/>
    <w:rsid w:val="0081389D"/>
    <w:rsid w:val="008542D4"/>
    <w:rsid w:val="008600CE"/>
    <w:rsid w:val="008A5FC3"/>
    <w:rsid w:val="00903775"/>
    <w:rsid w:val="00914AEC"/>
    <w:rsid w:val="00956BD2"/>
    <w:rsid w:val="009B1A85"/>
    <w:rsid w:val="00A64ABD"/>
    <w:rsid w:val="00A853DF"/>
    <w:rsid w:val="00AC0CE2"/>
    <w:rsid w:val="00B20796"/>
    <w:rsid w:val="00B214F7"/>
    <w:rsid w:val="00B44218"/>
    <w:rsid w:val="00B46525"/>
    <w:rsid w:val="00B478F6"/>
    <w:rsid w:val="00B521D0"/>
    <w:rsid w:val="00B53FB9"/>
    <w:rsid w:val="00B93E0C"/>
    <w:rsid w:val="00BC2474"/>
    <w:rsid w:val="00C95BD2"/>
    <w:rsid w:val="00D11A81"/>
    <w:rsid w:val="00D91C0B"/>
    <w:rsid w:val="00DD5B64"/>
    <w:rsid w:val="00E24D37"/>
    <w:rsid w:val="00E37E61"/>
    <w:rsid w:val="00E57F50"/>
    <w:rsid w:val="00E85430"/>
    <w:rsid w:val="00EA7492"/>
    <w:rsid w:val="00EE2035"/>
    <w:rsid w:val="00EE2F06"/>
    <w:rsid w:val="00EF085E"/>
    <w:rsid w:val="00F637A5"/>
    <w:rsid w:val="00F958AD"/>
    <w:rsid w:val="00FC7E85"/>
    <w:rsid w:val="00FE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2BB9"/>
    <w:pPr>
      <w:keepNext/>
      <w:spacing w:after="0" w:line="240" w:lineRule="auto"/>
      <w:jc w:val="center"/>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BB9"/>
    <w:rPr>
      <w:rFonts w:ascii="Arial" w:eastAsia="Times New Roman" w:hAnsi="Arial" w:cs="Arial"/>
      <w:b/>
      <w:bCs/>
      <w:sz w:val="20"/>
      <w:szCs w:val="24"/>
    </w:rPr>
  </w:style>
  <w:style w:type="paragraph" w:styleId="ListParagraph">
    <w:name w:val="List Paragraph"/>
    <w:basedOn w:val="Normal"/>
    <w:uiPriority w:val="34"/>
    <w:qFormat/>
    <w:rsid w:val="00903775"/>
    <w:pPr>
      <w:ind w:left="720"/>
      <w:contextualSpacing/>
    </w:pPr>
  </w:style>
  <w:style w:type="paragraph" w:styleId="Header">
    <w:name w:val="header"/>
    <w:basedOn w:val="Normal"/>
    <w:link w:val="HeaderChar"/>
    <w:uiPriority w:val="99"/>
    <w:unhideWhenUsed/>
    <w:rsid w:val="0086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CE"/>
  </w:style>
  <w:style w:type="paragraph" w:styleId="Footer">
    <w:name w:val="footer"/>
    <w:basedOn w:val="Normal"/>
    <w:link w:val="FooterChar"/>
    <w:uiPriority w:val="99"/>
    <w:unhideWhenUsed/>
    <w:rsid w:val="0086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CE"/>
  </w:style>
  <w:style w:type="paragraph" w:styleId="BalloonText">
    <w:name w:val="Balloon Text"/>
    <w:basedOn w:val="Normal"/>
    <w:link w:val="BalloonTextChar"/>
    <w:uiPriority w:val="99"/>
    <w:semiHidden/>
    <w:unhideWhenUsed/>
    <w:rsid w:val="0086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CE"/>
    <w:rPr>
      <w:rFonts w:ascii="Tahoma" w:hAnsi="Tahoma" w:cs="Tahoma"/>
      <w:sz w:val="16"/>
      <w:szCs w:val="16"/>
    </w:rPr>
  </w:style>
  <w:style w:type="table" w:styleId="TableGrid">
    <w:name w:val="Table Grid"/>
    <w:basedOn w:val="TableNormal"/>
    <w:uiPriority w:val="59"/>
    <w:rsid w:val="00B4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2BB9"/>
    <w:pPr>
      <w:keepNext/>
      <w:spacing w:after="0" w:line="240" w:lineRule="auto"/>
      <w:jc w:val="center"/>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BB9"/>
    <w:rPr>
      <w:rFonts w:ascii="Arial" w:eastAsia="Times New Roman" w:hAnsi="Arial" w:cs="Arial"/>
      <w:b/>
      <w:bCs/>
      <w:sz w:val="20"/>
      <w:szCs w:val="24"/>
    </w:rPr>
  </w:style>
  <w:style w:type="paragraph" w:styleId="ListParagraph">
    <w:name w:val="List Paragraph"/>
    <w:basedOn w:val="Normal"/>
    <w:uiPriority w:val="34"/>
    <w:qFormat/>
    <w:rsid w:val="00903775"/>
    <w:pPr>
      <w:ind w:left="720"/>
      <w:contextualSpacing/>
    </w:pPr>
  </w:style>
  <w:style w:type="paragraph" w:styleId="Header">
    <w:name w:val="header"/>
    <w:basedOn w:val="Normal"/>
    <w:link w:val="HeaderChar"/>
    <w:uiPriority w:val="99"/>
    <w:unhideWhenUsed/>
    <w:rsid w:val="0086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CE"/>
  </w:style>
  <w:style w:type="paragraph" w:styleId="Footer">
    <w:name w:val="footer"/>
    <w:basedOn w:val="Normal"/>
    <w:link w:val="FooterChar"/>
    <w:uiPriority w:val="99"/>
    <w:unhideWhenUsed/>
    <w:rsid w:val="0086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CE"/>
  </w:style>
  <w:style w:type="paragraph" w:styleId="BalloonText">
    <w:name w:val="Balloon Text"/>
    <w:basedOn w:val="Normal"/>
    <w:link w:val="BalloonTextChar"/>
    <w:uiPriority w:val="99"/>
    <w:semiHidden/>
    <w:unhideWhenUsed/>
    <w:rsid w:val="0086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CE"/>
    <w:rPr>
      <w:rFonts w:ascii="Tahoma" w:hAnsi="Tahoma" w:cs="Tahoma"/>
      <w:sz w:val="16"/>
      <w:szCs w:val="16"/>
    </w:rPr>
  </w:style>
  <w:style w:type="table" w:styleId="TableGrid">
    <w:name w:val="Table Grid"/>
    <w:basedOn w:val="TableNormal"/>
    <w:uiPriority w:val="59"/>
    <w:rsid w:val="00B4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04083">
      <w:bodyDiv w:val="1"/>
      <w:marLeft w:val="0"/>
      <w:marRight w:val="0"/>
      <w:marTop w:val="0"/>
      <w:marBottom w:val="0"/>
      <w:divBdr>
        <w:top w:val="none" w:sz="0" w:space="0" w:color="auto"/>
        <w:left w:val="none" w:sz="0" w:space="0" w:color="auto"/>
        <w:bottom w:val="none" w:sz="0" w:space="0" w:color="auto"/>
        <w:right w:val="none" w:sz="0" w:space="0" w:color="auto"/>
      </w:divBdr>
      <w:divsChild>
        <w:div w:id="1376007928">
          <w:marLeft w:val="0"/>
          <w:marRight w:val="0"/>
          <w:marTop w:val="0"/>
          <w:marBottom w:val="0"/>
          <w:divBdr>
            <w:top w:val="none" w:sz="0" w:space="0" w:color="auto"/>
            <w:left w:val="none" w:sz="0" w:space="0" w:color="auto"/>
            <w:bottom w:val="none" w:sz="0" w:space="0" w:color="auto"/>
            <w:right w:val="none" w:sz="0" w:space="0" w:color="auto"/>
          </w:divBdr>
          <w:divsChild>
            <w:div w:id="886718267">
              <w:marLeft w:val="0"/>
              <w:marRight w:val="0"/>
              <w:marTop w:val="0"/>
              <w:marBottom w:val="0"/>
              <w:divBdr>
                <w:top w:val="none" w:sz="0" w:space="0" w:color="auto"/>
                <w:left w:val="none" w:sz="0" w:space="0" w:color="auto"/>
                <w:bottom w:val="none" w:sz="0" w:space="0" w:color="auto"/>
                <w:right w:val="none" w:sz="0" w:space="0" w:color="auto"/>
              </w:divBdr>
              <w:divsChild>
                <w:div w:id="1747649521">
                  <w:marLeft w:val="225"/>
                  <w:marRight w:val="150"/>
                  <w:marTop w:val="15"/>
                  <w:marBottom w:val="0"/>
                  <w:divBdr>
                    <w:top w:val="none" w:sz="0" w:space="0" w:color="auto"/>
                    <w:left w:val="none" w:sz="0" w:space="0" w:color="auto"/>
                    <w:bottom w:val="none" w:sz="0" w:space="0" w:color="auto"/>
                    <w:right w:val="none" w:sz="0" w:space="0" w:color="auto"/>
                  </w:divBdr>
                  <w:divsChild>
                    <w:div w:id="905342216">
                      <w:marLeft w:val="0"/>
                      <w:marRight w:val="0"/>
                      <w:marTop w:val="0"/>
                      <w:marBottom w:val="0"/>
                      <w:divBdr>
                        <w:top w:val="none" w:sz="0" w:space="0" w:color="auto"/>
                        <w:left w:val="none" w:sz="0" w:space="0" w:color="auto"/>
                        <w:bottom w:val="none" w:sz="0" w:space="0" w:color="auto"/>
                        <w:right w:val="none" w:sz="0" w:space="0" w:color="auto"/>
                      </w:divBdr>
                      <w:divsChild>
                        <w:div w:id="1025713129">
                          <w:marLeft w:val="0"/>
                          <w:marRight w:val="0"/>
                          <w:marTop w:val="0"/>
                          <w:marBottom w:val="0"/>
                          <w:divBdr>
                            <w:top w:val="none" w:sz="0" w:space="0" w:color="auto"/>
                            <w:left w:val="none" w:sz="0" w:space="0" w:color="auto"/>
                            <w:bottom w:val="none" w:sz="0" w:space="0" w:color="auto"/>
                            <w:right w:val="none" w:sz="0" w:space="0" w:color="auto"/>
                          </w:divBdr>
                          <w:divsChild>
                            <w:div w:id="1350595724">
                              <w:marLeft w:val="0"/>
                              <w:marRight w:val="0"/>
                              <w:marTop w:val="0"/>
                              <w:marBottom w:val="0"/>
                              <w:divBdr>
                                <w:top w:val="none" w:sz="0" w:space="0" w:color="auto"/>
                                <w:left w:val="none" w:sz="0" w:space="0" w:color="auto"/>
                                <w:bottom w:val="none" w:sz="0" w:space="0" w:color="auto"/>
                                <w:right w:val="none" w:sz="0" w:space="0" w:color="auto"/>
                              </w:divBdr>
                              <w:divsChild>
                                <w:div w:id="263922055">
                                  <w:marLeft w:val="0"/>
                                  <w:marRight w:val="0"/>
                                  <w:marTop w:val="0"/>
                                  <w:marBottom w:val="0"/>
                                  <w:divBdr>
                                    <w:top w:val="none" w:sz="0" w:space="0" w:color="auto"/>
                                    <w:left w:val="none" w:sz="0" w:space="0" w:color="auto"/>
                                    <w:bottom w:val="none" w:sz="0" w:space="0" w:color="auto"/>
                                    <w:right w:val="none" w:sz="0" w:space="0" w:color="auto"/>
                                  </w:divBdr>
                                  <w:divsChild>
                                    <w:div w:id="1187982396">
                                      <w:marLeft w:val="0"/>
                                      <w:marRight w:val="0"/>
                                      <w:marTop w:val="0"/>
                                      <w:marBottom w:val="0"/>
                                      <w:divBdr>
                                        <w:top w:val="none" w:sz="0" w:space="0" w:color="auto"/>
                                        <w:left w:val="none" w:sz="0" w:space="0" w:color="auto"/>
                                        <w:bottom w:val="none" w:sz="0" w:space="0" w:color="auto"/>
                                        <w:right w:val="none" w:sz="0" w:space="0" w:color="auto"/>
                                      </w:divBdr>
                                      <w:divsChild>
                                        <w:div w:id="1518084389">
                                          <w:marLeft w:val="0"/>
                                          <w:marRight w:val="0"/>
                                          <w:marTop w:val="0"/>
                                          <w:marBottom w:val="0"/>
                                          <w:divBdr>
                                            <w:top w:val="none" w:sz="0" w:space="0" w:color="auto"/>
                                            <w:left w:val="none" w:sz="0" w:space="0" w:color="auto"/>
                                            <w:bottom w:val="none" w:sz="0" w:space="0" w:color="auto"/>
                                            <w:right w:val="none" w:sz="0" w:space="0" w:color="auto"/>
                                          </w:divBdr>
                                        </w:div>
                                        <w:div w:id="6427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D4F6-E8B9-49CA-AD2B-7A558F08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khurst</dc:creator>
  <cp:lastModifiedBy>Shellhorn</cp:lastModifiedBy>
  <cp:revision>2</cp:revision>
  <cp:lastPrinted>2012-08-25T16:52:00Z</cp:lastPrinted>
  <dcterms:created xsi:type="dcterms:W3CDTF">2013-08-19T00:07:00Z</dcterms:created>
  <dcterms:modified xsi:type="dcterms:W3CDTF">2013-08-19T00:07:00Z</dcterms:modified>
</cp:coreProperties>
</file>